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36495A" w14:textId="3523A0AD" w:rsidR="00D44731" w:rsidRDefault="00D44731" w:rsidP="00D44731">
      <w:pPr>
        <w:spacing w:after="0" w:line="240" w:lineRule="auto"/>
        <w:rPr>
          <w:lang w:val="en-GB"/>
        </w:rPr>
      </w:pPr>
      <w:r w:rsidRPr="00BA02BB">
        <w:rPr>
          <w:lang w:val="en-GB"/>
        </w:rPr>
        <w:object w:dxaOrig="1658" w:dyaOrig="1525" w14:anchorId="622184B5">
          <v:rect id="rectole0000000000" o:spid="_x0000_i1025" style="width:106.5pt;height:99pt" o:ole="" o:preferrelative="t" stroked="f">
            <v:imagedata r:id="rId8" o:title=""/>
            <o:lock v:ext="edit" aspectratio="t"/>
          </v:rect>
          <o:OLEObject Type="Embed" ProgID="StaticMetafile" ShapeID="rectole0000000000" DrawAspect="Content" ObjectID="_1779617308" r:id="rId9"/>
        </w:object>
      </w:r>
      <w:r w:rsidR="00847108">
        <w:rPr>
          <w:lang w:val="en-GB"/>
        </w:rPr>
        <w:t xml:space="preserve"> </w:t>
      </w:r>
    </w:p>
    <w:p w14:paraId="41672FAA" w14:textId="4482AD11" w:rsidR="009725A3" w:rsidRPr="00BA02BB" w:rsidRDefault="00847108" w:rsidP="00D44731">
      <w:pPr>
        <w:spacing w:after="0" w:line="240" w:lineRule="auto"/>
        <w:jc w:val="right"/>
        <w:rPr>
          <w:rFonts w:ascii="Cambria" w:eastAsia="Cambria" w:hAnsi="Cambria" w:cs="Cambria"/>
          <w:b/>
          <w:color w:val="0000FF"/>
          <w:lang w:val="en-GB"/>
        </w:rPr>
      </w:pPr>
      <w:r>
        <w:rPr>
          <w:rFonts w:ascii="Cambria" w:eastAsia="Cambria" w:hAnsi="Cambria" w:cs="Cambria"/>
          <w:b/>
          <w:color w:val="0000FF"/>
          <w:lang w:val="en-GB"/>
        </w:rPr>
        <w:t>Entity logo</w:t>
      </w:r>
    </w:p>
    <w:p w14:paraId="2E9C7057" w14:textId="77777777" w:rsidR="009725A3" w:rsidRPr="00BA02BB" w:rsidRDefault="009725A3">
      <w:pPr>
        <w:spacing w:after="0" w:line="240" w:lineRule="auto"/>
        <w:jc w:val="both"/>
        <w:rPr>
          <w:rFonts w:ascii="Cambria" w:eastAsia="Cambria" w:hAnsi="Cambria" w:cs="Cambria"/>
          <w:lang w:val="en-GB"/>
        </w:rPr>
      </w:pPr>
    </w:p>
    <w:p w14:paraId="6308C532" w14:textId="0A35903E" w:rsidR="009725A3" w:rsidRPr="00BA02BB" w:rsidRDefault="009E55C4">
      <w:pPr>
        <w:spacing w:after="0" w:line="240" w:lineRule="auto"/>
        <w:jc w:val="both"/>
        <w:rPr>
          <w:rFonts w:ascii="Cambria" w:eastAsia="Cambria" w:hAnsi="Cambria" w:cs="Cambria"/>
          <w:b/>
          <w:lang w:val="en-GB"/>
        </w:rPr>
      </w:pPr>
      <w:r w:rsidRPr="00BA02BB">
        <w:rPr>
          <w:rFonts w:ascii="Cambria" w:eastAsia="Cambria" w:hAnsi="Cambria" w:cs="Cambria"/>
          <w:b/>
          <w:lang w:val="en-GB"/>
        </w:rPr>
        <w:t xml:space="preserve">COLLABORATION </w:t>
      </w:r>
      <w:r w:rsidR="00B95C25" w:rsidRPr="00BA02BB">
        <w:rPr>
          <w:rFonts w:ascii="Cambria" w:eastAsia="Cambria" w:hAnsi="Cambria" w:cs="Cambria"/>
          <w:b/>
          <w:lang w:val="en-GB"/>
        </w:rPr>
        <w:t xml:space="preserve">AGREEMENT BETWEEN UNIVERSIDAD COMPLUTENSE DE MADRID AND THE </w:t>
      </w:r>
      <w:r w:rsidR="00B95C25" w:rsidRPr="00BA02BB">
        <w:rPr>
          <w:rFonts w:ascii="Cambria" w:eastAsia="Cambria" w:hAnsi="Cambria" w:cs="Cambria"/>
          <w:b/>
          <w:color w:val="0000FF"/>
          <w:lang w:val="en-GB"/>
        </w:rPr>
        <w:t>NAME OF THE PARTNER</w:t>
      </w:r>
      <w:r w:rsidR="00705366" w:rsidRPr="00BA02BB">
        <w:rPr>
          <w:rFonts w:ascii="Cambria" w:eastAsia="Cambria" w:hAnsi="Cambria" w:cs="Cambria"/>
          <w:b/>
          <w:color w:val="0000FF"/>
          <w:lang w:val="en-GB"/>
        </w:rPr>
        <w:t xml:space="preserve"> ENTITY</w:t>
      </w:r>
      <w:r w:rsidR="00B95C25" w:rsidRPr="00BA02BB">
        <w:rPr>
          <w:rFonts w:ascii="Cambria" w:eastAsia="Cambria" w:hAnsi="Cambria" w:cs="Cambria"/>
          <w:b/>
          <w:color w:val="0000FF"/>
          <w:lang w:val="en-GB"/>
        </w:rPr>
        <w:t xml:space="preserve"> </w:t>
      </w:r>
      <w:r w:rsidR="00B95C25" w:rsidRPr="00BA02BB">
        <w:rPr>
          <w:rFonts w:ascii="Cambria" w:eastAsia="Cambria" w:hAnsi="Cambria" w:cs="Cambria"/>
          <w:b/>
          <w:lang w:val="en-GB"/>
        </w:rPr>
        <w:t xml:space="preserve">FOR THE </w:t>
      </w:r>
      <w:r w:rsidR="00B95C25" w:rsidRPr="00BA02BB">
        <w:rPr>
          <w:rFonts w:ascii="Cambria" w:eastAsia="Cambria" w:hAnsi="Cambria" w:cs="Cambria"/>
          <w:b/>
          <w:color w:val="0000FF"/>
          <w:lang w:val="en-GB"/>
        </w:rPr>
        <w:t xml:space="preserve">Master's Degree in Lifelong Learning, Specialisation Diploma, Expert, Lifelong Learning Diploma </w:t>
      </w:r>
      <w:r w:rsidR="00705366" w:rsidRPr="00BA02BB">
        <w:rPr>
          <w:rFonts w:ascii="Cambria" w:eastAsia="Cambria" w:hAnsi="Cambria" w:cs="Cambria"/>
          <w:b/>
          <w:color w:val="0000FF"/>
          <w:lang w:val="en-GB"/>
        </w:rPr>
        <w:t>and</w:t>
      </w:r>
      <w:r w:rsidR="00B95C25" w:rsidRPr="00BA02BB">
        <w:rPr>
          <w:rFonts w:ascii="Cambria" w:eastAsia="Cambria" w:hAnsi="Cambria" w:cs="Cambria"/>
          <w:b/>
          <w:color w:val="0000FF"/>
          <w:lang w:val="en-GB"/>
        </w:rPr>
        <w:t xml:space="preserve"> Lifelong Learning Certificate </w:t>
      </w:r>
      <w:r w:rsidR="00B95C25" w:rsidRPr="00BA02BB">
        <w:rPr>
          <w:rFonts w:ascii="Cambria" w:eastAsia="Cambria" w:hAnsi="Cambria" w:cs="Cambria"/>
          <w:i/>
          <w:color w:val="FF0000"/>
          <w:lang w:val="en-GB"/>
        </w:rPr>
        <w:t xml:space="preserve">(delete as appropriate) </w:t>
      </w:r>
      <w:r w:rsidR="00B95C25" w:rsidRPr="00BA02BB">
        <w:rPr>
          <w:rFonts w:ascii="Cambria" w:eastAsia="Cambria" w:hAnsi="Cambria" w:cs="Cambria"/>
          <w:b/>
          <w:color w:val="0000FF"/>
          <w:lang w:val="en-GB"/>
        </w:rPr>
        <w:t>in "...".</w:t>
      </w:r>
    </w:p>
    <w:p w14:paraId="6281FF1B" w14:textId="77777777" w:rsidR="009725A3" w:rsidRPr="00BA02BB" w:rsidRDefault="009725A3">
      <w:pPr>
        <w:spacing w:after="0" w:line="240" w:lineRule="auto"/>
        <w:jc w:val="both"/>
        <w:rPr>
          <w:rFonts w:ascii="Cambria" w:eastAsia="Cambria" w:hAnsi="Cambria" w:cs="Cambria"/>
          <w:lang w:val="en-GB"/>
        </w:rPr>
      </w:pPr>
    </w:p>
    <w:p w14:paraId="302496E3" w14:textId="77777777" w:rsidR="009725A3" w:rsidRPr="00BA02BB" w:rsidRDefault="009725A3">
      <w:pPr>
        <w:spacing w:after="0" w:line="240" w:lineRule="auto"/>
        <w:jc w:val="both"/>
        <w:rPr>
          <w:rFonts w:ascii="Cambria" w:eastAsia="Cambria" w:hAnsi="Cambria" w:cs="Cambria"/>
          <w:lang w:val="en-GB"/>
        </w:rPr>
      </w:pPr>
    </w:p>
    <w:p w14:paraId="06BD4169" w14:textId="78D51306" w:rsidR="009725A3" w:rsidRPr="00BA02BB" w:rsidRDefault="00705366">
      <w:pPr>
        <w:spacing w:after="0" w:line="240" w:lineRule="auto"/>
        <w:jc w:val="both"/>
        <w:rPr>
          <w:rFonts w:ascii="Cambria" w:eastAsia="Cambria" w:hAnsi="Cambria" w:cs="Cambria"/>
          <w:lang w:val="en-GB"/>
        </w:rPr>
      </w:pPr>
      <w:r w:rsidRPr="00BA02BB">
        <w:rPr>
          <w:rFonts w:ascii="Cambria" w:eastAsia="Cambria" w:hAnsi="Cambria" w:cs="Cambria"/>
          <w:lang w:val="en-GB"/>
        </w:rPr>
        <w:t>As the first party</w:t>
      </w:r>
      <w:r w:rsidR="00B95C25" w:rsidRPr="00BA02BB">
        <w:rPr>
          <w:rFonts w:ascii="Cambria" w:eastAsia="Cambria" w:hAnsi="Cambria" w:cs="Cambria"/>
          <w:lang w:val="en-GB"/>
        </w:rPr>
        <w:t>, M</w:t>
      </w:r>
      <w:r w:rsidRPr="00BA02BB">
        <w:rPr>
          <w:rFonts w:ascii="Cambria" w:eastAsia="Cambria" w:hAnsi="Cambria" w:cs="Cambria"/>
          <w:lang w:val="en-GB"/>
        </w:rPr>
        <w:t>r</w:t>
      </w:r>
      <w:r w:rsidR="00B95C25" w:rsidRPr="00BA02BB">
        <w:rPr>
          <w:rFonts w:ascii="Cambria" w:eastAsia="Cambria" w:hAnsi="Cambria" w:cs="Cambria"/>
          <w:lang w:val="en-GB"/>
        </w:rPr>
        <w:t>s María Concepción García Gómez, Vice-Rector for Lifelong Learning, Employability and Entrepreneurship, representing the Complutense University of Madrid (hereinafter UCM), appointed by Rector's Decree 37/2023, of 28 June, and acting by delegation of the Rector according to Rector's Decree 28/2023, of 28 June, on the establishment of the Vice</w:t>
      </w:r>
      <w:r w:rsidRPr="00BA02BB">
        <w:rPr>
          <w:rFonts w:ascii="Cambria" w:eastAsia="Cambria" w:hAnsi="Cambria" w:cs="Cambria"/>
          <w:lang w:val="en-GB"/>
        </w:rPr>
        <w:t>-</w:t>
      </w:r>
      <w:r w:rsidR="00B95C25" w:rsidRPr="00BA02BB">
        <w:rPr>
          <w:rFonts w:ascii="Cambria" w:eastAsia="Cambria" w:hAnsi="Cambria" w:cs="Cambria"/>
          <w:lang w:val="en-GB"/>
        </w:rPr>
        <w:t xml:space="preserve">Rectorates of the Complutense University of Madrid, </w:t>
      </w:r>
      <w:r w:rsidRPr="00BA02BB">
        <w:rPr>
          <w:rFonts w:ascii="Cambria" w:eastAsia="Cambria" w:hAnsi="Cambria" w:cs="Cambria"/>
          <w:lang w:val="en-GB"/>
        </w:rPr>
        <w:t xml:space="preserve">the </w:t>
      </w:r>
      <w:r w:rsidR="00B95C25" w:rsidRPr="00BA02BB">
        <w:rPr>
          <w:rFonts w:ascii="Cambria" w:eastAsia="Cambria" w:hAnsi="Cambria" w:cs="Cambria"/>
          <w:lang w:val="en-GB"/>
        </w:rPr>
        <w:t xml:space="preserve">delegation of powers and various organisational matters, published in the Official Gazette of the </w:t>
      </w:r>
      <w:r w:rsidRPr="00BA02BB">
        <w:rPr>
          <w:rFonts w:ascii="Cambria" w:eastAsia="Cambria" w:hAnsi="Cambria" w:cs="Cambria"/>
          <w:lang w:val="en-GB"/>
        </w:rPr>
        <w:t>Region</w:t>
      </w:r>
      <w:r w:rsidR="00B95C25" w:rsidRPr="00BA02BB">
        <w:rPr>
          <w:rFonts w:ascii="Cambria" w:eastAsia="Cambria" w:hAnsi="Cambria" w:cs="Cambria"/>
          <w:lang w:val="en-GB"/>
        </w:rPr>
        <w:t xml:space="preserve"> of Madrid on 10 July 2023.</w:t>
      </w:r>
    </w:p>
    <w:p w14:paraId="2582FC70" w14:textId="77777777" w:rsidR="009725A3" w:rsidRPr="00BA02BB" w:rsidRDefault="009725A3">
      <w:pPr>
        <w:spacing w:after="0" w:line="240" w:lineRule="auto"/>
        <w:jc w:val="both"/>
        <w:rPr>
          <w:rFonts w:ascii="Cambria" w:eastAsia="Cambria" w:hAnsi="Cambria" w:cs="Cambria"/>
          <w:lang w:val="en-GB"/>
        </w:rPr>
      </w:pPr>
    </w:p>
    <w:p w14:paraId="2D1B1D5F" w14:textId="11A8536D" w:rsidR="009725A3" w:rsidRPr="00BA02BB" w:rsidRDefault="00B95C25">
      <w:pPr>
        <w:spacing w:after="0" w:line="240" w:lineRule="auto"/>
        <w:jc w:val="both"/>
        <w:rPr>
          <w:rFonts w:ascii="Cambria" w:eastAsia="Cambria" w:hAnsi="Cambria" w:cs="Cambria"/>
          <w:i/>
          <w:color w:val="FF0000"/>
          <w:lang w:val="en-GB"/>
        </w:rPr>
      </w:pPr>
      <w:r w:rsidRPr="00BA02BB">
        <w:rPr>
          <w:rFonts w:ascii="Cambria" w:eastAsia="Cambria" w:hAnsi="Cambria" w:cs="Cambria"/>
          <w:i/>
          <w:color w:val="FF0000"/>
          <w:lang w:val="en-GB"/>
        </w:rPr>
        <w:t xml:space="preserve">(In </w:t>
      </w:r>
      <w:r w:rsidR="00705366" w:rsidRPr="00BA02BB">
        <w:rPr>
          <w:rFonts w:ascii="Cambria" w:eastAsia="Cambria" w:hAnsi="Cambria" w:cs="Cambria"/>
          <w:i/>
          <w:color w:val="FF0000"/>
          <w:lang w:val="en-GB"/>
        </w:rPr>
        <w:t>the event</w:t>
      </w:r>
      <w:r w:rsidRPr="00BA02BB">
        <w:rPr>
          <w:rFonts w:ascii="Cambria" w:eastAsia="Cambria" w:hAnsi="Cambria" w:cs="Cambria"/>
          <w:i/>
          <w:color w:val="FF0000"/>
          <w:lang w:val="en-GB"/>
        </w:rPr>
        <w:t xml:space="preserve"> the representative is a company or private institution)</w:t>
      </w:r>
    </w:p>
    <w:p w14:paraId="04428056" w14:textId="7E1CD548"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And </w:t>
      </w:r>
      <w:r w:rsidR="00705366" w:rsidRPr="00BA02BB">
        <w:rPr>
          <w:rFonts w:ascii="Cambria" w:eastAsia="Cambria" w:hAnsi="Cambria" w:cs="Cambria"/>
          <w:lang w:val="en-GB"/>
        </w:rPr>
        <w:t>as the other party</w:t>
      </w:r>
      <w:r w:rsidRPr="00BA02BB">
        <w:rPr>
          <w:rFonts w:ascii="Cambria" w:eastAsia="Cambria" w:hAnsi="Cambria" w:cs="Cambria"/>
          <w:lang w:val="en-GB"/>
        </w:rPr>
        <w:t xml:space="preserve">, Mr/Mrs </w:t>
      </w:r>
      <w:r w:rsidRPr="00BA02BB">
        <w:rPr>
          <w:rFonts w:ascii="Cambria" w:eastAsia="Cambria" w:hAnsi="Cambria" w:cs="Cambria"/>
          <w:color w:val="0000FF"/>
          <w:lang w:val="en-GB"/>
        </w:rPr>
        <w:t xml:space="preserve">name and position, </w:t>
      </w:r>
      <w:r w:rsidRPr="00BA02BB">
        <w:rPr>
          <w:rFonts w:ascii="Cambria" w:eastAsia="Cambria" w:hAnsi="Cambria" w:cs="Cambria"/>
          <w:lang w:val="en-GB"/>
        </w:rPr>
        <w:t xml:space="preserve">as </w:t>
      </w:r>
      <w:r w:rsidR="00CF6735">
        <w:rPr>
          <w:rFonts w:ascii="Cambria" w:eastAsia="Cambria" w:hAnsi="Cambria" w:cs="Cambria"/>
          <w:lang w:val="en-GB"/>
        </w:rPr>
        <w:t xml:space="preserve">the </w:t>
      </w:r>
      <w:r w:rsidRPr="00BA02BB">
        <w:rPr>
          <w:rFonts w:ascii="Cambria" w:eastAsia="Cambria" w:hAnsi="Cambria" w:cs="Cambria"/>
          <w:lang w:val="en-GB"/>
        </w:rPr>
        <w:t xml:space="preserve">accredited legal representative, in accordance with </w:t>
      </w:r>
      <w:r w:rsidRPr="00BA02BB">
        <w:rPr>
          <w:rFonts w:ascii="Cambria" w:eastAsia="Cambria" w:hAnsi="Cambria" w:cs="Cambria"/>
          <w:color w:val="0000FF"/>
          <w:lang w:val="en-GB"/>
        </w:rPr>
        <w:t>(document and appointment accrediting the legal capacity with which he/she acts)</w:t>
      </w:r>
      <w:r w:rsidR="00BF2FC4">
        <w:rPr>
          <w:rFonts w:ascii="Cambria" w:eastAsia="Cambria" w:hAnsi="Cambria" w:cs="Cambria"/>
          <w:color w:val="0000FF"/>
          <w:lang w:val="en-GB"/>
        </w:rPr>
        <w:t xml:space="preserve"> </w:t>
      </w:r>
      <w:r w:rsidRPr="00BA02BB">
        <w:rPr>
          <w:rFonts w:ascii="Cambria" w:eastAsia="Cambria" w:hAnsi="Cambria" w:cs="Cambria"/>
          <w:color w:val="0000FF"/>
          <w:lang w:val="en-GB"/>
        </w:rPr>
        <w:t xml:space="preserve">name of the company, </w:t>
      </w:r>
      <w:r w:rsidRPr="00BA02BB">
        <w:rPr>
          <w:rFonts w:ascii="Cambria" w:eastAsia="Cambria" w:hAnsi="Cambria" w:cs="Cambria"/>
          <w:lang w:val="en-GB"/>
        </w:rPr>
        <w:t>(hereinafter</w:t>
      </w:r>
      <w:r w:rsidR="00BF2FC4">
        <w:rPr>
          <w:rFonts w:ascii="Cambria" w:eastAsia="Cambria" w:hAnsi="Cambria" w:cs="Cambria"/>
          <w:lang w:val="en-GB"/>
        </w:rPr>
        <w:t xml:space="preserve"> </w:t>
      </w:r>
      <w:r w:rsidRPr="00BA02BB">
        <w:rPr>
          <w:rFonts w:ascii="Cambria" w:eastAsia="Cambria" w:hAnsi="Cambria" w:cs="Cambria"/>
          <w:color w:val="0000FF"/>
          <w:lang w:val="en-GB"/>
        </w:rPr>
        <w:t>company's acronym</w:t>
      </w:r>
      <w:r w:rsidRPr="00BA02BB">
        <w:rPr>
          <w:rFonts w:ascii="Cambria" w:eastAsia="Cambria" w:hAnsi="Cambria" w:cs="Cambria"/>
          <w:lang w:val="en-GB"/>
        </w:rPr>
        <w:t xml:space="preserve">), with Tax ID </w:t>
      </w:r>
      <w:r w:rsidRPr="00BA02BB">
        <w:rPr>
          <w:rFonts w:ascii="Cambria" w:eastAsia="Cambria" w:hAnsi="Cambria" w:cs="Cambria"/>
          <w:color w:val="0000FF"/>
          <w:lang w:val="en-GB"/>
        </w:rPr>
        <w:t xml:space="preserve">number </w:t>
      </w:r>
      <w:r w:rsidRPr="00BA02BB">
        <w:rPr>
          <w:rFonts w:ascii="Cambria" w:eastAsia="Cambria" w:hAnsi="Cambria" w:cs="Cambria"/>
          <w:lang w:val="en-GB"/>
        </w:rPr>
        <w:t xml:space="preserve">and with registered address </w:t>
      </w:r>
      <w:r w:rsidR="00705366" w:rsidRPr="00BA02BB">
        <w:rPr>
          <w:rFonts w:ascii="Cambria" w:eastAsia="Cambria" w:hAnsi="Cambria" w:cs="Cambria"/>
          <w:lang w:val="en-GB"/>
        </w:rPr>
        <w:t>at</w:t>
      </w:r>
      <w:r w:rsidRPr="00BA02BB">
        <w:rPr>
          <w:rFonts w:ascii="Cambria" w:eastAsia="Cambria" w:hAnsi="Cambria" w:cs="Cambria"/>
          <w:lang w:val="en-GB"/>
        </w:rPr>
        <w:t xml:space="preserve"> </w:t>
      </w:r>
      <w:r w:rsidRPr="00BA02BB">
        <w:rPr>
          <w:rFonts w:ascii="Cambria" w:eastAsia="Cambria" w:hAnsi="Cambria" w:cs="Cambria"/>
          <w:color w:val="0000FF"/>
          <w:lang w:val="en-GB"/>
        </w:rPr>
        <w:t xml:space="preserve">street, number, </w:t>
      </w:r>
      <w:r w:rsidR="00160106">
        <w:rPr>
          <w:rFonts w:ascii="Cambria" w:eastAsia="Cambria" w:hAnsi="Cambria" w:cs="Cambria"/>
          <w:color w:val="0000FF"/>
          <w:lang w:val="en-GB"/>
        </w:rPr>
        <w:t>postcode</w:t>
      </w:r>
      <w:r w:rsidRPr="00BA02BB">
        <w:rPr>
          <w:rFonts w:ascii="Cambria" w:eastAsia="Cambria" w:hAnsi="Cambria" w:cs="Cambria"/>
          <w:color w:val="0000FF"/>
          <w:lang w:val="en-GB"/>
        </w:rPr>
        <w:t>, city</w:t>
      </w:r>
      <w:r w:rsidRPr="00BA02BB">
        <w:rPr>
          <w:rFonts w:ascii="Cambria" w:eastAsia="Cambria" w:hAnsi="Cambria" w:cs="Cambria"/>
          <w:lang w:val="en-GB"/>
        </w:rPr>
        <w:t>.</w:t>
      </w:r>
    </w:p>
    <w:p w14:paraId="064206E9" w14:textId="77777777" w:rsidR="009725A3" w:rsidRPr="00BA02BB" w:rsidRDefault="009725A3">
      <w:pPr>
        <w:spacing w:after="0" w:line="240" w:lineRule="auto"/>
        <w:jc w:val="both"/>
        <w:rPr>
          <w:rFonts w:ascii="Cambria" w:eastAsia="Cambria" w:hAnsi="Cambria" w:cs="Cambria"/>
          <w:color w:val="FF0000"/>
          <w:lang w:val="en-GB"/>
        </w:rPr>
      </w:pPr>
    </w:p>
    <w:p w14:paraId="2E0FDDCE" w14:textId="6EAE014B" w:rsidR="009725A3" w:rsidRPr="00BA02BB" w:rsidRDefault="00B95C25">
      <w:pPr>
        <w:spacing w:after="0" w:line="240" w:lineRule="auto"/>
        <w:jc w:val="both"/>
        <w:rPr>
          <w:rFonts w:ascii="Cambria" w:eastAsia="Cambria" w:hAnsi="Cambria" w:cs="Cambria"/>
          <w:i/>
          <w:lang w:val="en-GB"/>
        </w:rPr>
      </w:pPr>
      <w:r w:rsidRPr="00BA02BB">
        <w:rPr>
          <w:rFonts w:ascii="Cambria" w:eastAsia="Cambria" w:hAnsi="Cambria" w:cs="Cambria"/>
          <w:i/>
          <w:color w:val="FF0000"/>
          <w:lang w:val="en-GB"/>
        </w:rPr>
        <w:t xml:space="preserve">(If the representative </w:t>
      </w:r>
      <w:r w:rsidR="00705366" w:rsidRPr="00BA02BB">
        <w:rPr>
          <w:rFonts w:ascii="Cambria" w:eastAsia="Cambria" w:hAnsi="Cambria" w:cs="Cambria"/>
          <w:i/>
          <w:color w:val="FF0000"/>
          <w:lang w:val="en-GB"/>
        </w:rPr>
        <w:t>acts on behalf</w:t>
      </w:r>
      <w:r w:rsidRPr="00BA02BB">
        <w:rPr>
          <w:rFonts w:ascii="Cambria" w:eastAsia="Cambria" w:hAnsi="Cambria" w:cs="Cambria"/>
          <w:i/>
          <w:color w:val="FF0000"/>
          <w:lang w:val="en-GB"/>
        </w:rPr>
        <w:t xml:space="preserve"> of a public institution)</w:t>
      </w:r>
    </w:p>
    <w:p w14:paraId="31BCF46A" w14:textId="6F449AAF"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And </w:t>
      </w:r>
      <w:r w:rsidR="00705366" w:rsidRPr="00BA02BB">
        <w:rPr>
          <w:rFonts w:ascii="Cambria" w:eastAsia="Cambria" w:hAnsi="Cambria" w:cs="Cambria"/>
          <w:lang w:val="en-GB"/>
        </w:rPr>
        <w:t>as the other party</w:t>
      </w:r>
      <w:r w:rsidRPr="00BA02BB">
        <w:rPr>
          <w:rFonts w:ascii="Cambria" w:eastAsia="Cambria" w:hAnsi="Cambria" w:cs="Cambria"/>
          <w:lang w:val="en-GB"/>
        </w:rPr>
        <w:t xml:space="preserve">, Mr/Mrs </w:t>
      </w:r>
      <w:r w:rsidRPr="00BA02BB">
        <w:rPr>
          <w:rFonts w:ascii="Cambria" w:eastAsia="Cambria" w:hAnsi="Cambria" w:cs="Cambria"/>
          <w:color w:val="0000FF"/>
          <w:lang w:val="en-GB"/>
        </w:rPr>
        <w:t>name, position</w:t>
      </w:r>
      <w:r w:rsidRPr="00BA02BB">
        <w:rPr>
          <w:rFonts w:ascii="Cambria" w:eastAsia="Cambria" w:hAnsi="Cambria" w:cs="Cambria"/>
          <w:lang w:val="en-GB"/>
        </w:rPr>
        <w:t xml:space="preserve">, in the name and on behalf of </w:t>
      </w:r>
      <w:r w:rsidR="00705366" w:rsidRPr="00BA02BB">
        <w:rPr>
          <w:rFonts w:ascii="Cambria" w:eastAsia="Cambria" w:hAnsi="Cambria" w:cs="Cambria"/>
          <w:color w:val="0000FF"/>
          <w:lang w:val="en-GB"/>
        </w:rPr>
        <w:t>name of t</w:t>
      </w:r>
      <w:r w:rsidRPr="00BA02BB">
        <w:rPr>
          <w:rFonts w:ascii="Cambria" w:eastAsia="Cambria" w:hAnsi="Cambria" w:cs="Cambria"/>
          <w:color w:val="0000FF"/>
          <w:lang w:val="en-GB"/>
        </w:rPr>
        <w:t>he institution</w:t>
      </w:r>
      <w:r w:rsidRPr="00BA02BB">
        <w:rPr>
          <w:rFonts w:ascii="Cambria" w:eastAsia="Cambria" w:hAnsi="Cambria" w:cs="Cambria"/>
          <w:lang w:val="en-GB"/>
        </w:rPr>
        <w:t xml:space="preserve">, with </w:t>
      </w:r>
      <w:r w:rsidR="00705366" w:rsidRPr="00BA02BB">
        <w:rPr>
          <w:rFonts w:ascii="Cambria" w:eastAsia="Cambria" w:hAnsi="Cambria" w:cs="Cambria"/>
          <w:lang w:val="en-GB"/>
        </w:rPr>
        <w:t>Tax ID</w:t>
      </w:r>
      <w:r w:rsidRPr="00BA02BB">
        <w:rPr>
          <w:rFonts w:ascii="Cambria" w:eastAsia="Cambria" w:hAnsi="Cambria" w:cs="Cambria"/>
          <w:lang w:val="en-GB"/>
        </w:rPr>
        <w:t xml:space="preserve"> </w:t>
      </w:r>
      <w:r w:rsidRPr="00BA02BB">
        <w:rPr>
          <w:rFonts w:ascii="Cambria" w:eastAsia="Cambria" w:hAnsi="Cambria" w:cs="Cambria"/>
          <w:color w:val="0000FF"/>
          <w:lang w:val="en-GB"/>
        </w:rPr>
        <w:t>number</w:t>
      </w:r>
      <w:r w:rsidRPr="00BA02BB">
        <w:rPr>
          <w:rFonts w:ascii="Cambria" w:eastAsia="Cambria" w:hAnsi="Cambria" w:cs="Cambria"/>
          <w:lang w:val="en-GB"/>
        </w:rPr>
        <w:t xml:space="preserve">, by virtue of the powers conferred on him/her according to </w:t>
      </w:r>
      <w:r w:rsidRPr="00BA02BB">
        <w:rPr>
          <w:rFonts w:ascii="Cambria" w:eastAsia="Cambria" w:hAnsi="Cambria" w:cs="Cambria"/>
          <w:color w:val="0000FF"/>
          <w:lang w:val="en-GB"/>
        </w:rPr>
        <w:t xml:space="preserve">(document and appointment that accredits the legal capacity with which he/she acts) </w:t>
      </w:r>
      <w:r w:rsidRPr="00BA02BB">
        <w:rPr>
          <w:rFonts w:ascii="Cambria" w:eastAsia="Cambria" w:hAnsi="Cambria" w:cs="Cambria"/>
          <w:lang w:val="en-GB"/>
        </w:rPr>
        <w:t xml:space="preserve">and </w:t>
      </w:r>
      <w:r w:rsidR="00BF2FC4">
        <w:rPr>
          <w:rFonts w:ascii="Cambria" w:eastAsia="Cambria" w:hAnsi="Cambria" w:cs="Cambria"/>
          <w:lang w:val="en-GB"/>
        </w:rPr>
        <w:t xml:space="preserve">the </w:t>
      </w:r>
      <w:r w:rsidRPr="00BA02BB">
        <w:rPr>
          <w:rFonts w:ascii="Cambria" w:eastAsia="Cambria" w:hAnsi="Cambria" w:cs="Cambria"/>
          <w:lang w:val="en-GB"/>
        </w:rPr>
        <w:t xml:space="preserve">address for notification purposes </w:t>
      </w:r>
      <w:r w:rsidR="00705366" w:rsidRPr="00BA02BB">
        <w:rPr>
          <w:rFonts w:ascii="Cambria" w:eastAsia="Cambria" w:hAnsi="Cambria" w:cs="Cambria"/>
          <w:lang w:val="en-GB"/>
        </w:rPr>
        <w:t>at</w:t>
      </w:r>
      <w:r w:rsidRPr="00BA02BB">
        <w:rPr>
          <w:rFonts w:ascii="Cambria" w:eastAsia="Cambria" w:hAnsi="Cambria" w:cs="Cambria"/>
          <w:lang w:val="en-GB"/>
        </w:rPr>
        <w:t xml:space="preserve"> </w:t>
      </w:r>
      <w:r w:rsidRPr="00BA02BB">
        <w:rPr>
          <w:rFonts w:ascii="Cambria" w:eastAsia="Cambria" w:hAnsi="Cambria" w:cs="Cambria"/>
          <w:color w:val="0000FF"/>
          <w:lang w:val="en-GB"/>
        </w:rPr>
        <w:t>street, number, postcode, city</w:t>
      </w:r>
      <w:r w:rsidR="00BF2FC4">
        <w:rPr>
          <w:rFonts w:ascii="Cambria" w:eastAsia="Cambria" w:hAnsi="Cambria" w:cs="Cambria"/>
          <w:lang w:val="en-GB"/>
        </w:rPr>
        <w:t>.</w:t>
      </w:r>
    </w:p>
    <w:p w14:paraId="38F95269" w14:textId="77777777" w:rsidR="009725A3" w:rsidRPr="00BA02BB" w:rsidRDefault="009725A3">
      <w:pPr>
        <w:spacing w:after="0" w:line="240" w:lineRule="auto"/>
        <w:jc w:val="both"/>
        <w:rPr>
          <w:rFonts w:ascii="Cambria" w:eastAsia="Cambria" w:hAnsi="Cambria" w:cs="Cambria"/>
          <w:lang w:val="en-GB"/>
        </w:rPr>
      </w:pPr>
    </w:p>
    <w:p w14:paraId="4FDB600F" w14:textId="5B411DA3"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Both parties mutually recognise that they have sufficient legal capacity to enter into this Agreement, and to this effect</w:t>
      </w:r>
      <w:r w:rsidR="00CF6735">
        <w:rPr>
          <w:rFonts w:ascii="Cambria" w:eastAsia="Cambria" w:hAnsi="Cambria" w:cs="Cambria"/>
          <w:lang w:val="en-GB"/>
        </w:rPr>
        <w:t>:</w:t>
      </w:r>
    </w:p>
    <w:p w14:paraId="2E00F817" w14:textId="77777777" w:rsidR="009725A3" w:rsidRPr="00BA02BB" w:rsidRDefault="009725A3">
      <w:pPr>
        <w:spacing w:after="0" w:line="240" w:lineRule="auto"/>
        <w:jc w:val="both"/>
        <w:rPr>
          <w:rFonts w:ascii="Cambria" w:eastAsia="Cambria" w:hAnsi="Cambria" w:cs="Cambria"/>
          <w:lang w:val="en-GB"/>
        </w:rPr>
      </w:pPr>
    </w:p>
    <w:p w14:paraId="763A5F9F" w14:textId="77777777" w:rsidR="009725A3" w:rsidRPr="00BA02BB" w:rsidRDefault="009725A3">
      <w:pPr>
        <w:spacing w:after="0" w:line="240" w:lineRule="auto"/>
        <w:jc w:val="both"/>
        <w:rPr>
          <w:rFonts w:ascii="Cambria" w:eastAsia="Cambria" w:hAnsi="Cambria" w:cs="Cambria"/>
          <w:b/>
          <w:lang w:val="en-GB"/>
        </w:rPr>
      </w:pPr>
    </w:p>
    <w:p w14:paraId="38734BBA" w14:textId="088D3058" w:rsidR="009725A3" w:rsidRPr="00BA02BB" w:rsidRDefault="00705366">
      <w:pPr>
        <w:spacing w:after="0" w:line="240" w:lineRule="auto"/>
        <w:jc w:val="center"/>
        <w:rPr>
          <w:rFonts w:ascii="Cambria" w:eastAsia="Cambria" w:hAnsi="Cambria" w:cs="Cambria"/>
          <w:b/>
          <w:lang w:val="en-GB"/>
        </w:rPr>
      </w:pPr>
      <w:r w:rsidRPr="00BA02BB">
        <w:rPr>
          <w:rFonts w:ascii="Cambria" w:eastAsia="Cambria" w:hAnsi="Cambria" w:cs="Cambria"/>
          <w:b/>
          <w:lang w:val="en-GB"/>
        </w:rPr>
        <w:t>RECITALS</w:t>
      </w:r>
    </w:p>
    <w:p w14:paraId="3A2CE6E0" w14:textId="77777777" w:rsidR="009725A3" w:rsidRPr="00BA02BB" w:rsidRDefault="009725A3">
      <w:pPr>
        <w:spacing w:after="0" w:line="240" w:lineRule="auto"/>
        <w:jc w:val="both"/>
        <w:rPr>
          <w:rFonts w:ascii="Cambria" w:eastAsia="Cambria" w:hAnsi="Cambria" w:cs="Cambria"/>
          <w:lang w:val="en-GB"/>
        </w:rPr>
      </w:pPr>
    </w:p>
    <w:p w14:paraId="4D8351E6" w14:textId="5E020DA4" w:rsidR="009725A3" w:rsidRPr="00D44731" w:rsidRDefault="00B95C25" w:rsidP="006C13DF">
      <w:pPr>
        <w:numPr>
          <w:ilvl w:val="0"/>
          <w:numId w:val="1"/>
        </w:numPr>
        <w:spacing w:after="200" w:line="240" w:lineRule="auto"/>
        <w:ind w:left="426" w:hanging="426"/>
        <w:jc w:val="both"/>
        <w:rPr>
          <w:rFonts w:ascii="Cambria" w:eastAsia="Cambria" w:hAnsi="Cambria" w:cs="Cambria"/>
          <w:lang w:val="en-GB"/>
        </w:rPr>
      </w:pPr>
      <w:r w:rsidRPr="00BA02BB">
        <w:rPr>
          <w:rFonts w:ascii="Cambria" w:eastAsia="Cambria" w:hAnsi="Cambria" w:cs="Cambria"/>
          <w:lang w:val="en-GB"/>
        </w:rPr>
        <w:t>Article 3 of</w:t>
      </w:r>
      <w:r w:rsidR="00BF2FC4">
        <w:rPr>
          <w:rFonts w:ascii="Cambria" w:eastAsia="Cambria" w:hAnsi="Cambria" w:cs="Cambria"/>
          <w:lang w:val="en-GB"/>
        </w:rPr>
        <w:t xml:space="preserve"> </w:t>
      </w:r>
      <w:r w:rsidRPr="00BA02BB">
        <w:rPr>
          <w:rFonts w:ascii="Cambria" w:eastAsia="Cambria" w:hAnsi="Cambria" w:cs="Cambria"/>
          <w:lang w:val="en-GB"/>
        </w:rPr>
        <w:t xml:space="preserve">UCM Statutes, approved by Decree 32/2017, of 21 March, of the Governing Council of the </w:t>
      </w:r>
      <w:r w:rsidR="00705366" w:rsidRPr="00BA02BB">
        <w:rPr>
          <w:rFonts w:ascii="Cambria" w:eastAsia="Cambria" w:hAnsi="Cambria" w:cs="Cambria"/>
          <w:lang w:val="en-GB"/>
        </w:rPr>
        <w:t>Region</w:t>
      </w:r>
      <w:r w:rsidRPr="00BA02BB">
        <w:rPr>
          <w:rFonts w:ascii="Cambria" w:eastAsia="Cambria" w:hAnsi="Cambria" w:cs="Cambria"/>
          <w:lang w:val="en-GB"/>
        </w:rPr>
        <w:t xml:space="preserve"> of Madrid (BOCM of 24 March 2017), establishes among its functions the creation, development, transmission and critique of science, technology and culture, the dissemination, </w:t>
      </w:r>
      <w:r w:rsidR="00705366" w:rsidRPr="00BA02BB">
        <w:rPr>
          <w:rFonts w:ascii="Cambria" w:eastAsia="Cambria" w:hAnsi="Cambria" w:cs="Cambria"/>
          <w:lang w:val="en-GB"/>
        </w:rPr>
        <w:t>enhancement</w:t>
      </w:r>
      <w:r w:rsidRPr="00BA02BB">
        <w:rPr>
          <w:rFonts w:ascii="Cambria" w:eastAsia="Cambria" w:hAnsi="Cambria" w:cs="Cambria"/>
          <w:lang w:val="en-GB"/>
        </w:rPr>
        <w:t xml:space="preserve"> and transfer of knowledge at the service of culture, quality of life and economic development, the dissemination of knowledge and culture through university extension and lifelong learning, as well as </w:t>
      </w:r>
      <w:r w:rsidR="00F7627B">
        <w:rPr>
          <w:rFonts w:ascii="Cambria" w:eastAsia="Cambria" w:hAnsi="Cambria" w:cs="Cambria"/>
          <w:lang w:val="en-GB"/>
        </w:rPr>
        <w:t xml:space="preserve">the </w:t>
      </w:r>
      <w:r w:rsidR="00705366" w:rsidRPr="00BA02BB">
        <w:rPr>
          <w:rFonts w:ascii="Cambria" w:eastAsia="Cambria" w:hAnsi="Cambria" w:cs="Cambria"/>
          <w:lang w:val="en-GB"/>
        </w:rPr>
        <w:t>fostering</w:t>
      </w:r>
      <w:r w:rsidR="00F7627B">
        <w:rPr>
          <w:rFonts w:ascii="Cambria" w:eastAsia="Cambria" w:hAnsi="Cambria" w:cs="Cambria"/>
          <w:lang w:val="en-GB"/>
        </w:rPr>
        <w:t xml:space="preserve"> of</w:t>
      </w:r>
      <w:r w:rsidRPr="00BA02BB">
        <w:rPr>
          <w:rFonts w:ascii="Cambria" w:eastAsia="Cambria" w:hAnsi="Cambria" w:cs="Cambria"/>
          <w:lang w:val="en-GB"/>
        </w:rPr>
        <w:t xml:space="preserve"> scientific exchange, academic mobility and cooperation for the development of </w:t>
      </w:r>
      <w:r w:rsidR="00F7627B">
        <w:rPr>
          <w:rFonts w:ascii="Cambria" w:eastAsia="Cambria" w:hAnsi="Cambria" w:cs="Cambria"/>
          <w:lang w:val="en-GB"/>
        </w:rPr>
        <w:t>communities</w:t>
      </w:r>
      <w:r w:rsidRPr="00BA02BB">
        <w:rPr>
          <w:rFonts w:ascii="Cambria" w:eastAsia="Cambria" w:hAnsi="Cambria" w:cs="Cambria"/>
          <w:lang w:val="en-GB"/>
        </w:rPr>
        <w:t xml:space="preserve">, which may be </w:t>
      </w:r>
      <w:r w:rsidR="00705366" w:rsidRPr="00BA02BB">
        <w:rPr>
          <w:rFonts w:ascii="Cambria" w:eastAsia="Cambria" w:hAnsi="Cambria" w:cs="Cambria"/>
          <w:lang w:val="en-GB"/>
        </w:rPr>
        <w:t>structured</w:t>
      </w:r>
      <w:r w:rsidRPr="00BA02BB">
        <w:rPr>
          <w:rFonts w:ascii="Cambria" w:eastAsia="Cambria" w:hAnsi="Cambria" w:cs="Cambria"/>
          <w:lang w:val="en-GB"/>
        </w:rPr>
        <w:t xml:space="preserve"> through the establishment of relations with other entities for the promotion and development of its institutional </w:t>
      </w:r>
      <w:r w:rsidR="009D6B1D">
        <w:rPr>
          <w:rFonts w:ascii="Cambria" w:eastAsia="Cambria" w:hAnsi="Cambria" w:cs="Cambria"/>
          <w:lang w:val="en-GB"/>
        </w:rPr>
        <w:t>objectives</w:t>
      </w:r>
      <w:r w:rsidRPr="00BA02BB">
        <w:rPr>
          <w:rFonts w:ascii="Cambria" w:eastAsia="Cambria" w:hAnsi="Cambria" w:cs="Cambria"/>
          <w:lang w:val="en-GB"/>
        </w:rPr>
        <w:t>.</w:t>
      </w:r>
    </w:p>
    <w:p w14:paraId="41E9CE34" w14:textId="3FEF185F" w:rsidR="009725A3" w:rsidRPr="006C13DF" w:rsidRDefault="00705366" w:rsidP="006C13DF">
      <w:pPr>
        <w:pStyle w:val="Prrafodelista"/>
        <w:numPr>
          <w:ilvl w:val="0"/>
          <w:numId w:val="1"/>
        </w:numPr>
        <w:spacing w:after="120" w:line="240" w:lineRule="auto"/>
        <w:ind w:left="426" w:hanging="426"/>
        <w:jc w:val="both"/>
        <w:rPr>
          <w:rFonts w:ascii="Cambria" w:eastAsia="Cambria" w:hAnsi="Cambria" w:cs="Cambria"/>
          <w:lang w:val="en-GB"/>
        </w:rPr>
      </w:pPr>
      <w:r w:rsidRPr="006C13DF">
        <w:rPr>
          <w:rFonts w:ascii="Cambria" w:eastAsia="Cambria" w:hAnsi="Cambria" w:cs="Cambria"/>
          <w:lang w:val="en-GB"/>
        </w:rPr>
        <w:t>As a party thereto</w:t>
      </w:r>
      <w:r w:rsidR="00B95C25" w:rsidRPr="006C13DF">
        <w:rPr>
          <w:rFonts w:ascii="Cambria" w:eastAsia="Cambria" w:hAnsi="Cambria" w:cs="Cambria"/>
          <w:lang w:val="en-GB"/>
        </w:rPr>
        <w:t>,</w:t>
      </w:r>
      <w:r w:rsidR="009D6B1D" w:rsidRPr="006C13DF">
        <w:rPr>
          <w:rFonts w:ascii="Cambria" w:eastAsia="Cambria" w:hAnsi="Cambria" w:cs="Cambria"/>
          <w:lang w:val="en-GB"/>
        </w:rPr>
        <w:t xml:space="preserve"> </w:t>
      </w:r>
      <w:r w:rsidR="00B95C25" w:rsidRPr="006C13DF">
        <w:rPr>
          <w:rFonts w:ascii="Cambria" w:eastAsia="Cambria" w:hAnsi="Cambria" w:cs="Cambria"/>
          <w:color w:val="0000FF"/>
          <w:lang w:val="en-GB"/>
        </w:rPr>
        <w:t xml:space="preserve">name of the </w:t>
      </w:r>
      <w:r w:rsidRPr="006C13DF">
        <w:rPr>
          <w:rFonts w:ascii="Cambria" w:eastAsia="Cambria" w:hAnsi="Cambria" w:cs="Cambria"/>
          <w:b/>
          <w:color w:val="0000FF"/>
          <w:lang w:val="en-GB"/>
        </w:rPr>
        <w:t>partner</w:t>
      </w:r>
      <w:r w:rsidR="00B95C25" w:rsidRPr="006C13DF">
        <w:rPr>
          <w:rFonts w:ascii="Cambria" w:eastAsia="Cambria" w:hAnsi="Cambria" w:cs="Cambria"/>
          <w:b/>
          <w:color w:val="0000FF"/>
          <w:lang w:val="en-GB"/>
        </w:rPr>
        <w:t xml:space="preserve"> entity </w:t>
      </w:r>
      <w:r w:rsidR="00B95C25" w:rsidRPr="006C13DF">
        <w:rPr>
          <w:rFonts w:ascii="Cambria" w:eastAsia="Cambria" w:hAnsi="Cambria" w:cs="Cambria"/>
          <w:lang w:val="en-GB"/>
        </w:rPr>
        <w:t xml:space="preserve">has the following </w:t>
      </w:r>
      <w:r w:rsidR="009D6B1D" w:rsidRPr="006C13DF">
        <w:rPr>
          <w:rFonts w:ascii="Cambria" w:eastAsia="Cambria" w:hAnsi="Cambria" w:cs="Cambria"/>
          <w:lang w:val="en-GB"/>
        </w:rPr>
        <w:t>objectives</w:t>
      </w:r>
      <w:r w:rsidR="00B95C25" w:rsidRPr="006C13DF">
        <w:rPr>
          <w:rFonts w:ascii="Cambria" w:eastAsia="Cambria" w:hAnsi="Cambria" w:cs="Cambria"/>
          <w:lang w:val="en-GB"/>
        </w:rPr>
        <w:t xml:space="preserve"> (</w:t>
      </w:r>
      <w:r w:rsidR="00B95C25" w:rsidRPr="006C13DF">
        <w:rPr>
          <w:rFonts w:ascii="Cambria" w:eastAsia="Cambria" w:hAnsi="Cambria" w:cs="Cambria"/>
          <w:color w:val="0000FF"/>
          <w:lang w:val="en-GB"/>
        </w:rPr>
        <w:t xml:space="preserve">brief reference to the </w:t>
      </w:r>
      <w:r w:rsidR="009D6B1D" w:rsidRPr="006C13DF">
        <w:rPr>
          <w:rFonts w:ascii="Cambria" w:eastAsia="Cambria" w:hAnsi="Cambria" w:cs="Cambria"/>
          <w:color w:val="0000FF"/>
          <w:lang w:val="en-GB"/>
        </w:rPr>
        <w:t>objectives</w:t>
      </w:r>
      <w:r w:rsidR="00B95C25" w:rsidRPr="006C13DF">
        <w:rPr>
          <w:rFonts w:ascii="Cambria" w:eastAsia="Cambria" w:hAnsi="Cambria" w:cs="Cambria"/>
          <w:color w:val="0000FF"/>
          <w:lang w:val="en-GB"/>
        </w:rPr>
        <w:t>).</w:t>
      </w:r>
    </w:p>
    <w:p w14:paraId="41987F13" w14:textId="77777777" w:rsidR="009725A3" w:rsidRPr="00BA02BB" w:rsidRDefault="009725A3">
      <w:pPr>
        <w:spacing w:after="0" w:line="240" w:lineRule="auto"/>
        <w:ind w:left="708"/>
        <w:rPr>
          <w:rFonts w:ascii="Cambria" w:eastAsia="Cambria" w:hAnsi="Cambria" w:cs="Cambria"/>
          <w:lang w:val="en-GB"/>
        </w:rPr>
      </w:pPr>
    </w:p>
    <w:p w14:paraId="124FE21C" w14:textId="554EFE27" w:rsidR="009725A3" w:rsidRPr="00BA02BB" w:rsidRDefault="00B95C25" w:rsidP="006C13DF">
      <w:pPr>
        <w:numPr>
          <w:ilvl w:val="0"/>
          <w:numId w:val="1"/>
        </w:numPr>
        <w:spacing w:after="0" w:line="240" w:lineRule="auto"/>
        <w:ind w:left="426" w:hanging="426"/>
        <w:jc w:val="both"/>
        <w:rPr>
          <w:rFonts w:ascii="Cambria" w:eastAsia="Cambria" w:hAnsi="Cambria" w:cs="Cambria"/>
          <w:lang w:val="en-GB"/>
        </w:rPr>
      </w:pPr>
      <w:r w:rsidRPr="00BA02BB">
        <w:rPr>
          <w:rFonts w:ascii="Cambria" w:eastAsia="Cambria" w:hAnsi="Cambria" w:cs="Cambria"/>
          <w:lang w:val="en-GB"/>
        </w:rPr>
        <w:lastRenderedPageBreak/>
        <w:t xml:space="preserve">The UCM Regulations on Lifelong Learning Studies, approved by agreement of the Governing Council on 28 June 2022, </w:t>
      </w:r>
      <w:r w:rsidR="00F7627B">
        <w:rPr>
          <w:rFonts w:ascii="Cambria" w:eastAsia="Cambria" w:hAnsi="Cambria" w:cs="Cambria"/>
          <w:lang w:val="en-GB"/>
        </w:rPr>
        <w:t xml:space="preserve">published in the </w:t>
      </w:r>
      <w:r w:rsidRPr="00BA02BB">
        <w:rPr>
          <w:rFonts w:ascii="Cambria" w:eastAsia="Cambria" w:hAnsi="Cambria" w:cs="Cambria"/>
          <w:lang w:val="en-GB"/>
        </w:rPr>
        <w:t>BOUC o</w:t>
      </w:r>
      <w:r w:rsidR="00F7627B">
        <w:rPr>
          <w:rFonts w:ascii="Cambria" w:eastAsia="Cambria" w:hAnsi="Cambria" w:cs="Cambria"/>
          <w:lang w:val="en-GB"/>
        </w:rPr>
        <w:t>n</w:t>
      </w:r>
      <w:r w:rsidRPr="00BA02BB">
        <w:rPr>
          <w:rFonts w:ascii="Cambria" w:eastAsia="Cambria" w:hAnsi="Cambria" w:cs="Cambria"/>
          <w:lang w:val="en-GB"/>
        </w:rPr>
        <w:t xml:space="preserve"> 7 July, which regulates lifelong learning courses, establishes the need to sign a collaboration </w:t>
      </w:r>
      <w:r w:rsidR="009D6B1D">
        <w:rPr>
          <w:rFonts w:ascii="Cambria" w:eastAsia="Cambria" w:hAnsi="Cambria" w:cs="Cambria"/>
          <w:lang w:val="en-GB"/>
        </w:rPr>
        <w:t>a</w:t>
      </w:r>
      <w:r w:rsidRPr="00BA02BB">
        <w:rPr>
          <w:rFonts w:ascii="Cambria" w:eastAsia="Cambria" w:hAnsi="Cambria" w:cs="Cambria"/>
          <w:lang w:val="en-GB"/>
        </w:rPr>
        <w:t>greement for lifelong learning courses</w:t>
      </w:r>
      <w:r w:rsidR="00F7627B" w:rsidRPr="00F7627B">
        <w:rPr>
          <w:rFonts w:ascii="Cambria" w:eastAsia="Cambria" w:hAnsi="Cambria" w:cs="Cambria"/>
          <w:lang w:val="en-GB"/>
        </w:rPr>
        <w:t xml:space="preserve"> </w:t>
      </w:r>
      <w:r w:rsidR="00F7627B" w:rsidRPr="00BA02BB">
        <w:rPr>
          <w:rFonts w:ascii="Cambria" w:eastAsia="Cambria" w:hAnsi="Cambria" w:cs="Cambria"/>
          <w:lang w:val="en-GB"/>
        </w:rPr>
        <w:t>in Articles 28 and 29</w:t>
      </w:r>
      <w:r w:rsidRPr="00BA02BB">
        <w:rPr>
          <w:rFonts w:ascii="Cambria" w:eastAsia="Cambria" w:hAnsi="Cambria" w:cs="Cambria"/>
          <w:lang w:val="en-GB"/>
        </w:rPr>
        <w:t>.</w:t>
      </w:r>
    </w:p>
    <w:p w14:paraId="1DA1F65C" w14:textId="77777777" w:rsidR="009725A3" w:rsidRPr="00BA02BB" w:rsidRDefault="009725A3">
      <w:pPr>
        <w:spacing w:after="0" w:line="240" w:lineRule="auto"/>
        <w:ind w:left="708"/>
        <w:rPr>
          <w:rFonts w:ascii="Cambria" w:eastAsia="Cambria" w:hAnsi="Cambria" w:cs="Cambria"/>
          <w:lang w:val="en-GB"/>
        </w:rPr>
      </w:pPr>
    </w:p>
    <w:p w14:paraId="6974E503" w14:textId="32D7DE85" w:rsidR="009725A3" w:rsidRDefault="00B95C25" w:rsidP="006C13DF">
      <w:pPr>
        <w:numPr>
          <w:ilvl w:val="0"/>
          <w:numId w:val="1"/>
        </w:numPr>
        <w:spacing w:after="120" w:line="240" w:lineRule="auto"/>
        <w:ind w:left="426" w:hanging="426"/>
        <w:jc w:val="both"/>
        <w:rPr>
          <w:rFonts w:ascii="Cambria" w:eastAsia="Cambria" w:hAnsi="Cambria" w:cs="Cambria"/>
          <w:lang w:val="en-GB"/>
        </w:rPr>
      </w:pPr>
      <w:r w:rsidRPr="00BA02BB">
        <w:rPr>
          <w:rFonts w:ascii="Cambria" w:eastAsia="Cambria" w:hAnsi="Cambria" w:cs="Cambria"/>
          <w:lang w:val="en-GB"/>
        </w:rPr>
        <w:t xml:space="preserve">The parties, considering that they have partly overlapping and complementary objectives, decide to join their efforts and agree to enter into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on the following terms</w:t>
      </w:r>
      <w:r w:rsidR="00BF2FC4">
        <w:rPr>
          <w:rFonts w:ascii="Cambria" w:eastAsia="Cambria" w:hAnsi="Cambria" w:cs="Cambria"/>
          <w:lang w:val="en-GB"/>
        </w:rPr>
        <w:t>:</w:t>
      </w:r>
    </w:p>
    <w:p w14:paraId="1E806DB5" w14:textId="77777777" w:rsidR="00D44731" w:rsidRPr="00BA02BB" w:rsidRDefault="00D44731" w:rsidP="00D44731">
      <w:pPr>
        <w:spacing w:after="120" w:line="240" w:lineRule="auto"/>
        <w:ind w:left="426"/>
        <w:jc w:val="both"/>
        <w:rPr>
          <w:rFonts w:ascii="Cambria" w:eastAsia="Cambria" w:hAnsi="Cambria" w:cs="Cambria"/>
          <w:lang w:val="en-GB"/>
        </w:rPr>
      </w:pPr>
    </w:p>
    <w:p w14:paraId="448289C5" w14:textId="77777777" w:rsidR="009725A3" w:rsidRPr="00BA02BB" w:rsidRDefault="00B95C25">
      <w:pPr>
        <w:spacing w:after="0" w:line="240" w:lineRule="auto"/>
        <w:jc w:val="center"/>
        <w:rPr>
          <w:rFonts w:ascii="Cambria" w:eastAsia="Cambria" w:hAnsi="Cambria" w:cs="Cambria"/>
          <w:b/>
          <w:lang w:val="en-GB"/>
        </w:rPr>
      </w:pPr>
      <w:r w:rsidRPr="00BA02BB">
        <w:rPr>
          <w:rFonts w:ascii="Cambria" w:eastAsia="Cambria" w:hAnsi="Cambria" w:cs="Cambria"/>
          <w:b/>
          <w:lang w:val="en-GB"/>
        </w:rPr>
        <w:t>CLAUSES</w:t>
      </w:r>
    </w:p>
    <w:p w14:paraId="5EEC10B3" w14:textId="77777777" w:rsidR="009725A3" w:rsidRPr="00BA02BB" w:rsidRDefault="009725A3">
      <w:pPr>
        <w:spacing w:after="0" w:line="240" w:lineRule="auto"/>
        <w:jc w:val="both"/>
        <w:rPr>
          <w:rFonts w:ascii="Cambria" w:eastAsia="Cambria" w:hAnsi="Cambria" w:cs="Cambria"/>
          <w:lang w:val="en-GB"/>
        </w:rPr>
      </w:pPr>
    </w:p>
    <w:p w14:paraId="7C3016EF" w14:textId="77777777" w:rsidR="00D44731" w:rsidRDefault="00D44731">
      <w:pPr>
        <w:spacing w:after="120" w:line="240" w:lineRule="auto"/>
        <w:jc w:val="both"/>
        <w:rPr>
          <w:rFonts w:ascii="Cambria" w:eastAsia="Cambria" w:hAnsi="Cambria" w:cs="Cambria"/>
          <w:b/>
          <w:u w:val="single"/>
          <w:lang w:val="en-GB"/>
        </w:rPr>
      </w:pPr>
    </w:p>
    <w:p w14:paraId="21497D78" w14:textId="6739CA8E" w:rsidR="009725A3" w:rsidRPr="00BA02BB" w:rsidRDefault="00705366">
      <w:pPr>
        <w:spacing w:after="120" w:line="240" w:lineRule="auto"/>
        <w:jc w:val="both"/>
        <w:rPr>
          <w:rFonts w:ascii="Cambria" w:eastAsia="Cambria" w:hAnsi="Cambria" w:cs="Cambria"/>
          <w:b/>
          <w:lang w:val="en-GB"/>
        </w:rPr>
      </w:pPr>
      <w:r w:rsidRPr="00BA02BB">
        <w:rPr>
          <w:rFonts w:ascii="Cambria" w:eastAsia="Cambria" w:hAnsi="Cambria" w:cs="Cambria"/>
          <w:b/>
          <w:u w:val="single"/>
          <w:lang w:val="en-GB"/>
        </w:rPr>
        <w:t>ONE</w:t>
      </w:r>
      <w:r w:rsidR="00B95C25" w:rsidRPr="00BA02BB">
        <w:rPr>
          <w:rFonts w:ascii="Cambria" w:eastAsia="Cambria" w:hAnsi="Cambria" w:cs="Cambria"/>
          <w:b/>
          <w:lang w:val="en-GB"/>
        </w:rPr>
        <w:t>.</w:t>
      </w:r>
      <w:r w:rsidR="00BF2FC4">
        <w:rPr>
          <w:rFonts w:ascii="Cambria" w:eastAsia="Cambria" w:hAnsi="Cambria" w:cs="Cambria"/>
          <w:b/>
          <w:lang w:val="en-GB"/>
        </w:rPr>
        <w:t xml:space="preserve"> </w:t>
      </w:r>
      <w:r w:rsidR="00B95C25" w:rsidRPr="00BA02BB">
        <w:rPr>
          <w:rFonts w:ascii="Cambria" w:eastAsia="Cambria" w:hAnsi="Cambria" w:cs="Cambria"/>
          <w:b/>
          <w:lang w:val="en-GB"/>
        </w:rPr>
        <w:t>PURPOSE OF THE AGREEMENT</w:t>
      </w:r>
      <w:r w:rsidR="006C13DF">
        <w:rPr>
          <w:rFonts w:ascii="Cambria" w:eastAsia="Cambria" w:hAnsi="Cambria" w:cs="Cambria"/>
          <w:b/>
          <w:lang w:val="en-GB"/>
        </w:rPr>
        <w:t>.</w:t>
      </w:r>
    </w:p>
    <w:p w14:paraId="1B5F214A" w14:textId="4AE8FCDF" w:rsidR="009725A3" w:rsidRPr="006C13DF" w:rsidRDefault="00B95C25">
      <w:pPr>
        <w:spacing w:after="120" w:line="240" w:lineRule="auto"/>
        <w:jc w:val="both"/>
        <w:rPr>
          <w:rFonts w:ascii="Cambria" w:eastAsia="Cambria" w:hAnsi="Cambria" w:cs="Cambria"/>
          <w:lang w:val="en-GB"/>
        </w:rPr>
      </w:pPr>
      <w:r w:rsidRPr="00BA02BB">
        <w:rPr>
          <w:rFonts w:ascii="Cambria" w:eastAsia="Cambria" w:hAnsi="Cambria" w:cs="Cambria"/>
          <w:lang w:val="en-GB"/>
        </w:rPr>
        <w:t xml:space="preserve">The purpose of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is to establish and regulate the lines of collaboration between UCM and the </w:t>
      </w:r>
      <w:r w:rsidR="00705366" w:rsidRPr="00BA02BB">
        <w:rPr>
          <w:rFonts w:ascii="Cambria" w:eastAsia="Cambria" w:hAnsi="Cambria" w:cs="Cambria"/>
          <w:color w:val="0000FF"/>
          <w:lang w:val="en-GB"/>
        </w:rPr>
        <w:t>Partner</w:t>
      </w:r>
      <w:r w:rsidRPr="00BA02BB">
        <w:rPr>
          <w:rFonts w:ascii="Cambria" w:eastAsia="Cambria" w:hAnsi="Cambria" w:cs="Cambria"/>
          <w:color w:val="0000FF"/>
          <w:lang w:val="en-GB"/>
        </w:rPr>
        <w:t xml:space="preserve"> Entity </w:t>
      </w:r>
      <w:r w:rsidRPr="00BA02BB">
        <w:rPr>
          <w:rFonts w:ascii="Cambria" w:eastAsia="Cambria" w:hAnsi="Cambria" w:cs="Cambria"/>
          <w:lang w:val="en-GB"/>
        </w:rPr>
        <w:t xml:space="preserve">for the development of the </w:t>
      </w:r>
      <w:r w:rsidRPr="00BA02BB">
        <w:rPr>
          <w:rFonts w:ascii="Cambria" w:eastAsia="Cambria" w:hAnsi="Cambria" w:cs="Cambria"/>
          <w:color w:val="0000FF"/>
          <w:lang w:val="en-GB"/>
        </w:rPr>
        <w:t xml:space="preserve">Master's Degree in Lifelong Learning, Specialisation Diploma, Expert, Lifelong Learning Diploma </w:t>
      </w:r>
      <w:r w:rsidR="00705366" w:rsidRPr="00BA02BB">
        <w:rPr>
          <w:rFonts w:ascii="Cambria" w:eastAsia="Cambria" w:hAnsi="Cambria" w:cs="Cambria"/>
          <w:color w:val="0000FF"/>
          <w:lang w:val="en-GB"/>
        </w:rPr>
        <w:t>and</w:t>
      </w:r>
      <w:r w:rsidRPr="00BA02BB">
        <w:rPr>
          <w:rFonts w:ascii="Cambria" w:eastAsia="Cambria" w:hAnsi="Cambria" w:cs="Cambria"/>
          <w:color w:val="0000FF"/>
          <w:lang w:val="en-GB"/>
        </w:rPr>
        <w:t xml:space="preserve"> Lifelong Learning Certificate </w:t>
      </w:r>
      <w:r w:rsidRPr="00BA02BB">
        <w:rPr>
          <w:rFonts w:ascii="Cambria" w:eastAsia="Cambria" w:hAnsi="Cambria" w:cs="Cambria"/>
          <w:i/>
          <w:color w:val="FF0000"/>
          <w:lang w:val="en-GB"/>
        </w:rPr>
        <w:t xml:space="preserve">(delete </w:t>
      </w:r>
      <w:r w:rsidR="00705366" w:rsidRPr="00BA02BB">
        <w:rPr>
          <w:rFonts w:ascii="Cambria" w:eastAsia="Cambria" w:hAnsi="Cambria" w:cs="Cambria"/>
          <w:i/>
          <w:color w:val="FF0000"/>
          <w:lang w:val="en-GB"/>
        </w:rPr>
        <w:t>as appropriate</w:t>
      </w:r>
      <w:r w:rsidRPr="00BA02BB">
        <w:rPr>
          <w:rFonts w:ascii="Cambria" w:eastAsia="Cambria" w:hAnsi="Cambria" w:cs="Cambria"/>
          <w:i/>
          <w:color w:val="FF0000"/>
          <w:lang w:val="en-GB"/>
        </w:rPr>
        <w:t xml:space="preserve">) </w:t>
      </w:r>
      <w:r w:rsidRPr="00BA02BB">
        <w:rPr>
          <w:rFonts w:ascii="Cambria" w:eastAsia="Cambria" w:hAnsi="Cambria" w:cs="Cambria"/>
          <w:lang w:val="en-GB"/>
        </w:rPr>
        <w:t xml:space="preserve">for the </w:t>
      </w:r>
      <w:r w:rsidRPr="00BA02BB">
        <w:rPr>
          <w:rFonts w:ascii="Cambria" w:eastAsia="Cambria" w:hAnsi="Cambria" w:cs="Cambria"/>
          <w:color w:val="0000FF"/>
          <w:lang w:val="en-GB"/>
        </w:rPr>
        <w:t xml:space="preserve">external management of the course covered by this </w:t>
      </w:r>
      <w:r w:rsidR="00757F3A" w:rsidRPr="00BA02BB">
        <w:rPr>
          <w:rFonts w:ascii="Cambria" w:eastAsia="Cambria" w:hAnsi="Cambria" w:cs="Cambria"/>
          <w:color w:val="0000FF"/>
          <w:lang w:val="en-GB"/>
        </w:rPr>
        <w:t>Agreement</w:t>
      </w:r>
      <w:r w:rsidRPr="00BA02BB">
        <w:rPr>
          <w:rFonts w:ascii="Cambria" w:eastAsia="Cambria" w:hAnsi="Cambria" w:cs="Cambria"/>
          <w:color w:val="0000FF"/>
          <w:lang w:val="en-GB"/>
        </w:rPr>
        <w:t xml:space="preserve"> / the financing of the course covered by this </w:t>
      </w:r>
      <w:r w:rsidR="00757F3A" w:rsidRPr="00BA02BB">
        <w:rPr>
          <w:rFonts w:ascii="Cambria" w:eastAsia="Cambria" w:hAnsi="Cambria" w:cs="Cambria"/>
          <w:color w:val="0000FF"/>
          <w:lang w:val="en-GB"/>
        </w:rPr>
        <w:t>Agreement</w:t>
      </w:r>
      <w:r w:rsidRPr="00BA02BB">
        <w:rPr>
          <w:rFonts w:ascii="Cambria" w:eastAsia="Cambria" w:hAnsi="Cambria" w:cs="Cambria"/>
          <w:color w:val="0000FF"/>
          <w:lang w:val="en-GB"/>
        </w:rPr>
        <w:t xml:space="preserve"> / the granting of scholarships for students of the course covered by this </w:t>
      </w:r>
      <w:r w:rsidR="00757F3A" w:rsidRPr="00BA02BB">
        <w:rPr>
          <w:rFonts w:ascii="Cambria" w:eastAsia="Cambria" w:hAnsi="Cambria" w:cs="Cambria"/>
          <w:color w:val="0000FF"/>
          <w:lang w:val="en-GB"/>
        </w:rPr>
        <w:t>Agreement</w:t>
      </w:r>
      <w:r w:rsidRPr="00BA02BB">
        <w:rPr>
          <w:rFonts w:ascii="Cambria" w:eastAsia="Cambria" w:hAnsi="Cambria" w:cs="Cambria"/>
          <w:color w:val="0000FF"/>
          <w:lang w:val="en-GB"/>
        </w:rPr>
        <w:t xml:space="preserve"> </w:t>
      </w:r>
      <w:r w:rsidRPr="00BA02BB">
        <w:rPr>
          <w:rFonts w:ascii="Cambria" w:eastAsia="Cambria" w:hAnsi="Cambria" w:cs="Cambria"/>
          <w:i/>
          <w:color w:val="FF0000"/>
          <w:lang w:val="en-GB"/>
        </w:rPr>
        <w:t xml:space="preserve">(delete </w:t>
      </w:r>
      <w:r w:rsidR="00705366" w:rsidRPr="00BA02BB">
        <w:rPr>
          <w:rFonts w:ascii="Cambria" w:eastAsia="Cambria" w:hAnsi="Cambria" w:cs="Cambria"/>
          <w:i/>
          <w:color w:val="FF0000"/>
          <w:lang w:val="en-GB"/>
        </w:rPr>
        <w:t>as</w:t>
      </w:r>
      <w:r w:rsidRPr="00BA02BB">
        <w:rPr>
          <w:rFonts w:ascii="Cambria" w:eastAsia="Cambria" w:hAnsi="Cambria" w:cs="Cambria"/>
          <w:i/>
          <w:color w:val="FF0000"/>
          <w:lang w:val="en-GB"/>
        </w:rPr>
        <w:t xml:space="preserve"> </w:t>
      </w:r>
      <w:r w:rsidR="00705366" w:rsidRPr="00BA02BB">
        <w:rPr>
          <w:rFonts w:ascii="Cambria" w:eastAsia="Cambria" w:hAnsi="Cambria" w:cs="Cambria"/>
          <w:i/>
          <w:color w:val="FF0000"/>
          <w:lang w:val="en-GB"/>
        </w:rPr>
        <w:t>appropriate</w:t>
      </w:r>
      <w:r w:rsidRPr="00BA02BB">
        <w:rPr>
          <w:rFonts w:ascii="Cambria" w:eastAsia="Cambria" w:hAnsi="Cambria" w:cs="Cambria"/>
          <w:i/>
          <w:color w:val="FF0000"/>
          <w:lang w:val="en-GB"/>
        </w:rPr>
        <w:t>)</w:t>
      </w:r>
      <w:r w:rsidR="006C13DF" w:rsidRPr="006C13DF">
        <w:rPr>
          <w:rFonts w:ascii="Cambria" w:eastAsia="Cambria" w:hAnsi="Cambria" w:cs="Cambria"/>
          <w:color w:val="0000FF"/>
          <w:lang w:val="en-GB"/>
        </w:rPr>
        <w:t>.</w:t>
      </w:r>
    </w:p>
    <w:p w14:paraId="2B8CCC4E" w14:textId="77777777" w:rsidR="009725A3" w:rsidRPr="00BA02BB" w:rsidRDefault="009725A3">
      <w:pPr>
        <w:spacing w:after="0" w:line="240" w:lineRule="auto"/>
        <w:jc w:val="center"/>
        <w:rPr>
          <w:rFonts w:ascii="Cambria" w:eastAsia="Cambria" w:hAnsi="Cambria" w:cs="Cambria"/>
          <w:strike/>
          <w:lang w:val="en-GB"/>
        </w:rPr>
      </w:pPr>
    </w:p>
    <w:p w14:paraId="53869D8F" w14:textId="2F1C97BB" w:rsidR="009725A3" w:rsidRPr="00BA02BB" w:rsidRDefault="006804D8">
      <w:pPr>
        <w:spacing w:after="120" w:line="240" w:lineRule="auto"/>
        <w:jc w:val="both"/>
        <w:rPr>
          <w:rFonts w:ascii="Cambria" w:eastAsia="Cambria" w:hAnsi="Cambria" w:cs="Cambria"/>
          <w:b/>
          <w:lang w:val="en-GB"/>
        </w:rPr>
      </w:pPr>
      <w:r>
        <w:rPr>
          <w:rFonts w:ascii="Cambria" w:eastAsia="Cambria" w:hAnsi="Cambria" w:cs="Cambria"/>
          <w:b/>
          <w:u w:val="single"/>
          <w:lang w:val="en-GB"/>
        </w:rPr>
        <w:t>TWO</w:t>
      </w:r>
      <w:r w:rsidRPr="006C13DF">
        <w:rPr>
          <w:rFonts w:ascii="Cambria" w:eastAsia="Cambria" w:hAnsi="Cambria" w:cs="Cambria"/>
          <w:b/>
          <w:lang w:val="en-GB"/>
        </w:rPr>
        <w:t>.</w:t>
      </w:r>
      <w:r>
        <w:rPr>
          <w:rFonts w:ascii="Cambria" w:eastAsia="Cambria" w:hAnsi="Cambria" w:cs="Cambria"/>
          <w:b/>
          <w:lang w:val="en-GB"/>
        </w:rPr>
        <w:t xml:space="preserve"> </w:t>
      </w:r>
      <w:r w:rsidR="00B95C25" w:rsidRPr="00BA02BB">
        <w:rPr>
          <w:rFonts w:ascii="Cambria" w:eastAsia="Cambria" w:hAnsi="Cambria" w:cs="Cambria"/>
          <w:b/>
          <w:lang w:val="en-GB"/>
        </w:rPr>
        <w:t>COMMITMENTS OF THE PARTIES</w:t>
      </w:r>
      <w:r w:rsidR="006C13DF">
        <w:rPr>
          <w:rFonts w:ascii="Cambria" w:eastAsia="Cambria" w:hAnsi="Cambria" w:cs="Cambria"/>
          <w:b/>
          <w:lang w:val="en-GB"/>
        </w:rPr>
        <w:t>.</w:t>
      </w:r>
    </w:p>
    <w:p w14:paraId="6E574CE4" w14:textId="031C926D" w:rsidR="009725A3" w:rsidRPr="00BA02BB" w:rsidRDefault="00B95C25">
      <w:pPr>
        <w:spacing w:after="0" w:line="240" w:lineRule="auto"/>
        <w:jc w:val="both"/>
        <w:rPr>
          <w:rFonts w:ascii="Cambria" w:eastAsia="Cambria" w:hAnsi="Cambria" w:cs="Cambria"/>
          <w:color w:val="0000FF"/>
          <w:lang w:val="en-GB"/>
        </w:rPr>
      </w:pPr>
      <w:r w:rsidRPr="00BA02BB">
        <w:rPr>
          <w:rFonts w:ascii="Cambria" w:eastAsia="Cambria" w:hAnsi="Cambria" w:cs="Cambria"/>
          <w:b/>
          <w:lang w:val="en-GB"/>
        </w:rPr>
        <w:t>A</w:t>
      </w:r>
      <w:r w:rsidR="006804D8">
        <w:rPr>
          <w:rFonts w:ascii="Cambria" w:eastAsia="Cambria" w:hAnsi="Cambria" w:cs="Cambria"/>
          <w:b/>
          <w:lang w:val="en-GB"/>
        </w:rPr>
        <w:t xml:space="preserve"> - </w:t>
      </w:r>
      <w:r w:rsidRPr="00BA02BB">
        <w:rPr>
          <w:rFonts w:ascii="Cambria" w:eastAsia="Cambria" w:hAnsi="Cambria" w:cs="Cambria"/>
          <w:b/>
          <w:lang w:val="en-GB"/>
        </w:rPr>
        <w:t>UCM:</w:t>
      </w:r>
    </w:p>
    <w:p w14:paraId="262DADC8" w14:textId="77777777" w:rsidR="009725A3" w:rsidRPr="00BA02BB" w:rsidRDefault="009725A3">
      <w:pPr>
        <w:spacing w:after="0" w:line="240" w:lineRule="auto"/>
        <w:jc w:val="both"/>
        <w:rPr>
          <w:rFonts w:ascii="Cambria" w:eastAsia="Cambria" w:hAnsi="Cambria" w:cs="Cambria"/>
          <w:color w:val="0000FF"/>
          <w:lang w:val="en-GB"/>
        </w:rPr>
      </w:pPr>
    </w:p>
    <w:p w14:paraId="41709B50" w14:textId="335389D2" w:rsidR="009725A3" w:rsidRPr="00BA02BB" w:rsidRDefault="00B95C25">
      <w:pPr>
        <w:numPr>
          <w:ilvl w:val="0"/>
          <w:numId w:val="5"/>
        </w:numPr>
        <w:spacing w:after="120" w:line="240" w:lineRule="auto"/>
        <w:ind w:left="360" w:hanging="360"/>
        <w:jc w:val="both"/>
        <w:rPr>
          <w:rFonts w:ascii="Cambria" w:eastAsia="Cambria" w:hAnsi="Cambria" w:cs="Cambria"/>
          <w:lang w:val="en-GB"/>
        </w:rPr>
      </w:pPr>
      <w:r w:rsidRPr="00BA02BB">
        <w:rPr>
          <w:rFonts w:ascii="Cambria" w:eastAsia="Cambria" w:hAnsi="Cambria" w:cs="Cambria"/>
          <w:lang w:val="en-GB"/>
        </w:rPr>
        <w:t>Assume the management of the course "</w:t>
      </w:r>
      <w:r w:rsidRPr="00BA02BB">
        <w:rPr>
          <w:rFonts w:ascii="Cambria" w:eastAsia="Cambria" w:hAnsi="Cambria" w:cs="Cambria"/>
          <w:color w:val="0000FF"/>
          <w:lang w:val="en-GB"/>
        </w:rPr>
        <w:t xml:space="preserve">course title" </w:t>
      </w:r>
      <w:r w:rsidRPr="00BA02BB">
        <w:rPr>
          <w:rFonts w:ascii="Cambria" w:eastAsia="Cambria" w:hAnsi="Cambria" w:cs="Cambria"/>
          <w:lang w:val="en-GB"/>
        </w:rPr>
        <w:t xml:space="preserve">and the general supervision of its </w:t>
      </w:r>
      <w:r w:rsidR="00705366" w:rsidRPr="00BA02BB">
        <w:rPr>
          <w:rFonts w:ascii="Cambria" w:eastAsia="Cambria" w:hAnsi="Cambria" w:cs="Cambria"/>
          <w:lang w:val="en-GB"/>
        </w:rPr>
        <w:t>teaching</w:t>
      </w:r>
      <w:r w:rsidRPr="00BA02BB">
        <w:rPr>
          <w:rFonts w:ascii="Cambria" w:eastAsia="Cambria" w:hAnsi="Cambria" w:cs="Cambria"/>
          <w:lang w:val="en-GB"/>
        </w:rPr>
        <w:t xml:space="preserve"> process. The course will be linked to the </w:t>
      </w:r>
      <w:r w:rsidRPr="00BA02BB">
        <w:rPr>
          <w:rFonts w:ascii="Cambria" w:eastAsia="Cambria" w:hAnsi="Cambria" w:cs="Cambria"/>
          <w:color w:val="0000FF"/>
          <w:lang w:val="en-GB"/>
        </w:rPr>
        <w:t>name of</w:t>
      </w:r>
      <w:r w:rsidRPr="00BA02BB">
        <w:rPr>
          <w:rFonts w:ascii="Cambria" w:eastAsia="Cambria" w:hAnsi="Cambria" w:cs="Cambria"/>
          <w:lang w:val="en-GB"/>
        </w:rPr>
        <w:t xml:space="preserve"> </w:t>
      </w:r>
      <w:r w:rsidRPr="00BA02BB">
        <w:rPr>
          <w:rFonts w:ascii="Cambria" w:eastAsia="Cambria" w:hAnsi="Cambria" w:cs="Cambria"/>
          <w:color w:val="0000FF"/>
          <w:lang w:val="en-GB"/>
        </w:rPr>
        <w:t>the UCM Centre.</w:t>
      </w:r>
    </w:p>
    <w:p w14:paraId="180314BF" w14:textId="1AA946CE" w:rsidR="009725A3" w:rsidRPr="00BA02BB" w:rsidRDefault="003C3394">
      <w:pPr>
        <w:numPr>
          <w:ilvl w:val="0"/>
          <w:numId w:val="5"/>
        </w:numPr>
        <w:spacing w:after="120" w:line="240" w:lineRule="auto"/>
        <w:ind w:left="360" w:hanging="360"/>
        <w:jc w:val="both"/>
        <w:rPr>
          <w:rFonts w:ascii="Cambria" w:eastAsia="Cambria" w:hAnsi="Cambria" w:cs="Cambria"/>
          <w:lang w:val="en-GB"/>
        </w:rPr>
      </w:pPr>
      <w:r w:rsidRPr="00BA02BB">
        <w:rPr>
          <w:rFonts w:ascii="Cambria" w:eastAsia="Cambria" w:hAnsi="Cambria" w:cs="Cambria"/>
          <w:lang w:val="en-GB"/>
        </w:rPr>
        <w:t>E</w:t>
      </w:r>
      <w:r w:rsidR="00B95C25" w:rsidRPr="00BA02BB">
        <w:rPr>
          <w:rFonts w:ascii="Cambria" w:eastAsia="Cambria" w:hAnsi="Cambria" w:cs="Cambria"/>
          <w:lang w:val="en-GB"/>
        </w:rPr>
        <w:t>nsure the teaching quality of the training programme.</w:t>
      </w:r>
    </w:p>
    <w:p w14:paraId="493F9E35" w14:textId="77777777" w:rsidR="009725A3" w:rsidRPr="00BA02BB" w:rsidRDefault="00B95C25">
      <w:pPr>
        <w:numPr>
          <w:ilvl w:val="0"/>
          <w:numId w:val="5"/>
        </w:numPr>
        <w:spacing w:after="120" w:line="240" w:lineRule="auto"/>
        <w:ind w:left="360" w:hanging="360"/>
        <w:jc w:val="both"/>
        <w:rPr>
          <w:rFonts w:ascii="Cambria" w:eastAsia="Cambria" w:hAnsi="Cambria" w:cs="Cambria"/>
          <w:lang w:val="en-GB"/>
        </w:rPr>
      </w:pPr>
      <w:r w:rsidRPr="00BA02BB">
        <w:rPr>
          <w:rFonts w:ascii="Cambria" w:eastAsia="Cambria" w:hAnsi="Cambria" w:cs="Cambria"/>
          <w:lang w:val="en-GB"/>
        </w:rPr>
        <w:t>Evaluate the degree of satisfaction with the objectives pursued by the Programme.</w:t>
      </w:r>
    </w:p>
    <w:p w14:paraId="28A52149" w14:textId="51A8FDD9" w:rsidR="009725A3" w:rsidRPr="00BA02BB" w:rsidRDefault="00B95C25">
      <w:pPr>
        <w:numPr>
          <w:ilvl w:val="0"/>
          <w:numId w:val="5"/>
        </w:numPr>
        <w:spacing w:after="0" w:line="240" w:lineRule="auto"/>
        <w:ind w:left="360" w:hanging="360"/>
        <w:jc w:val="both"/>
        <w:rPr>
          <w:rFonts w:ascii="Cambria" w:eastAsia="Cambria" w:hAnsi="Cambria" w:cs="Cambria"/>
          <w:lang w:val="en-GB"/>
        </w:rPr>
      </w:pPr>
      <w:r w:rsidRPr="00BA02BB">
        <w:rPr>
          <w:rFonts w:ascii="Cambria" w:eastAsia="Cambria" w:hAnsi="Cambria" w:cs="Cambria"/>
          <w:lang w:val="en-GB"/>
        </w:rPr>
        <w:t>Ensure that the course is subject to</w:t>
      </w:r>
      <w:r w:rsidR="006804D8">
        <w:rPr>
          <w:rFonts w:ascii="Cambria" w:eastAsia="Cambria" w:hAnsi="Cambria" w:cs="Cambria"/>
          <w:lang w:val="en-GB"/>
        </w:rPr>
        <w:t xml:space="preserve"> </w:t>
      </w:r>
      <w:r w:rsidRPr="00BA02BB">
        <w:rPr>
          <w:rFonts w:ascii="Cambria" w:eastAsia="Cambria" w:hAnsi="Cambria" w:cs="Cambria"/>
          <w:lang w:val="en-GB"/>
        </w:rPr>
        <w:t>UCM</w:t>
      </w:r>
      <w:r w:rsidR="006804D8">
        <w:rPr>
          <w:rFonts w:ascii="Cambria" w:eastAsia="Cambria" w:hAnsi="Cambria" w:cs="Cambria"/>
          <w:lang w:val="en-GB"/>
        </w:rPr>
        <w:t>´s</w:t>
      </w:r>
      <w:r w:rsidRPr="00BA02BB">
        <w:rPr>
          <w:rFonts w:ascii="Cambria" w:eastAsia="Cambria" w:hAnsi="Cambria" w:cs="Cambria"/>
          <w:lang w:val="en-GB"/>
        </w:rPr>
        <w:t xml:space="preserve"> Lifelong Learning Regulations, published in the Official Bulletin of</w:t>
      </w:r>
      <w:r w:rsidR="006804D8">
        <w:rPr>
          <w:rFonts w:ascii="Cambria" w:eastAsia="Cambria" w:hAnsi="Cambria" w:cs="Cambria"/>
          <w:lang w:val="en-GB"/>
        </w:rPr>
        <w:t xml:space="preserve"> </w:t>
      </w:r>
      <w:r w:rsidRPr="00BA02BB">
        <w:rPr>
          <w:rFonts w:ascii="Cambria" w:eastAsia="Cambria" w:hAnsi="Cambria" w:cs="Cambria"/>
          <w:lang w:val="en-GB"/>
        </w:rPr>
        <w:t>UCM on 7 July 2022.</w:t>
      </w:r>
    </w:p>
    <w:p w14:paraId="61FAB2AD" w14:textId="77777777" w:rsidR="009725A3" w:rsidRPr="00BA02BB" w:rsidRDefault="009725A3">
      <w:pPr>
        <w:spacing w:after="0" w:line="240" w:lineRule="auto"/>
        <w:jc w:val="both"/>
        <w:rPr>
          <w:rFonts w:ascii="Cambria" w:eastAsia="Cambria" w:hAnsi="Cambria" w:cs="Cambria"/>
          <w:b/>
          <w:lang w:val="en-GB"/>
        </w:rPr>
      </w:pPr>
    </w:p>
    <w:p w14:paraId="69A589C9" w14:textId="19733B30" w:rsidR="009725A3" w:rsidRPr="00BA02BB" w:rsidRDefault="00B95C25">
      <w:pPr>
        <w:spacing w:after="0" w:line="240" w:lineRule="auto"/>
        <w:jc w:val="both"/>
        <w:rPr>
          <w:rFonts w:ascii="Cambria" w:eastAsia="Cambria" w:hAnsi="Cambria" w:cs="Cambria"/>
          <w:color w:val="0000FF"/>
          <w:lang w:val="en-GB"/>
        </w:rPr>
      </w:pPr>
      <w:r w:rsidRPr="00BA02BB">
        <w:rPr>
          <w:rFonts w:ascii="Cambria" w:eastAsia="Cambria" w:hAnsi="Cambria" w:cs="Cambria"/>
          <w:b/>
          <w:lang w:val="en-GB"/>
        </w:rPr>
        <w:t>B</w:t>
      </w:r>
      <w:r w:rsidR="009D6B1D">
        <w:rPr>
          <w:rFonts w:ascii="Cambria" w:eastAsia="Cambria" w:hAnsi="Cambria" w:cs="Cambria"/>
          <w:b/>
          <w:lang w:val="en-GB"/>
        </w:rPr>
        <w:t xml:space="preserve"> </w:t>
      </w:r>
      <w:r w:rsidRPr="00BA02BB">
        <w:rPr>
          <w:rFonts w:ascii="Cambria" w:eastAsia="Cambria" w:hAnsi="Cambria" w:cs="Cambria"/>
          <w:b/>
          <w:lang w:val="en-GB"/>
        </w:rPr>
        <w:t xml:space="preserve">- </w:t>
      </w:r>
      <w:r w:rsidR="00705366" w:rsidRPr="009D6B1D">
        <w:rPr>
          <w:rFonts w:ascii="Cambria" w:eastAsia="Cambria" w:hAnsi="Cambria" w:cs="Cambria"/>
          <w:color w:val="0000FF"/>
          <w:lang w:val="en-GB"/>
        </w:rPr>
        <w:t>Partner</w:t>
      </w:r>
      <w:r w:rsidRPr="009D6B1D">
        <w:rPr>
          <w:rFonts w:ascii="Cambria" w:eastAsia="Cambria" w:hAnsi="Cambria" w:cs="Cambria"/>
          <w:color w:val="0000FF"/>
          <w:lang w:val="en-GB"/>
        </w:rPr>
        <w:t xml:space="preserve"> Entity:</w:t>
      </w:r>
    </w:p>
    <w:p w14:paraId="0EA3D64A" w14:textId="77777777" w:rsidR="009725A3" w:rsidRPr="00BA02BB" w:rsidRDefault="009725A3">
      <w:pPr>
        <w:spacing w:after="0" w:line="240" w:lineRule="auto"/>
        <w:jc w:val="both"/>
        <w:rPr>
          <w:rFonts w:ascii="Cambria" w:eastAsia="Cambria" w:hAnsi="Cambria" w:cs="Cambria"/>
          <w:color w:val="FF0000"/>
          <w:lang w:val="en-GB"/>
        </w:rPr>
      </w:pPr>
    </w:p>
    <w:p w14:paraId="3E60886F" w14:textId="77777777" w:rsidR="009725A3" w:rsidRPr="00BA02BB" w:rsidRDefault="00B95C25">
      <w:pPr>
        <w:spacing w:after="0" w:line="240" w:lineRule="auto"/>
        <w:jc w:val="both"/>
        <w:rPr>
          <w:rFonts w:ascii="Cambria" w:eastAsia="Cambria" w:hAnsi="Cambria" w:cs="Cambria"/>
          <w:i/>
          <w:color w:val="FF0000"/>
          <w:lang w:val="en-GB"/>
        </w:rPr>
      </w:pPr>
      <w:r w:rsidRPr="00BA02BB">
        <w:rPr>
          <w:rFonts w:ascii="Cambria" w:eastAsia="Cambria" w:hAnsi="Cambria" w:cs="Cambria"/>
          <w:i/>
          <w:color w:val="FF0000"/>
          <w:lang w:val="en-GB"/>
        </w:rPr>
        <w:t>(Delete the option(s) that do not apply):</w:t>
      </w:r>
    </w:p>
    <w:p w14:paraId="185EE2F8" w14:textId="77777777" w:rsidR="009725A3" w:rsidRPr="00BA02BB" w:rsidRDefault="009725A3">
      <w:pPr>
        <w:spacing w:after="0" w:line="240" w:lineRule="auto"/>
        <w:jc w:val="both"/>
        <w:rPr>
          <w:rFonts w:ascii="Cambria" w:eastAsia="Cambria" w:hAnsi="Cambria" w:cs="Cambria"/>
          <w:b/>
          <w:u w:val="single"/>
          <w:lang w:val="en-GB"/>
        </w:rPr>
      </w:pPr>
    </w:p>
    <w:p w14:paraId="0B35F301" w14:textId="77777777" w:rsidR="009725A3" w:rsidRPr="006C13DF" w:rsidRDefault="00B95C25">
      <w:pPr>
        <w:numPr>
          <w:ilvl w:val="0"/>
          <w:numId w:val="6"/>
        </w:numPr>
        <w:spacing w:after="120" w:line="240" w:lineRule="auto"/>
        <w:ind w:left="720" w:hanging="360"/>
        <w:jc w:val="both"/>
        <w:rPr>
          <w:rFonts w:ascii="Cambria" w:eastAsia="Cambria" w:hAnsi="Cambria" w:cs="Cambria"/>
          <w:lang w:val="en-GB"/>
        </w:rPr>
      </w:pPr>
      <w:r w:rsidRPr="006C13DF">
        <w:rPr>
          <w:rFonts w:ascii="Cambria" w:eastAsia="Cambria" w:hAnsi="Cambria" w:cs="Cambria"/>
          <w:b/>
          <w:u w:val="single"/>
          <w:lang w:val="en-GB"/>
        </w:rPr>
        <w:t xml:space="preserve">EXTERNAL COURSE MANAGEMENT </w:t>
      </w:r>
    </w:p>
    <w:p w14:paraId="2FB8159A" w14:textId="52CC83C1" w:rsidR="009725A3" w:rsidRPr="00BA02BB" w:rsidRDefault="003C3394">
      <w:pPr>
        <w:spacing w:after="120" w:line="240" w:lineRule="auto"/>
        <w:jc w:val="both"/>
        <w:rPr>
          <w:rFonts w:ascii="Cambria" w:eastAsia="Cambria" w:hAnsi="Cambria" w:cs="Cambria"/>
          <w:lang w:val="en-GB"/>
        </w:rPr>
      </w:pPr>
      <w:r w:rsidRPr="00BA02BB">
        <w:rPr>
          <w:rFonts w:ascii="Cambria" w:eastAsia="Cambria" w:hAnsi="Cambria" w:cs="Cambria"/>
          <w:lang w:val="en-GB"/>
        </w:rPr>
        <w:t xml:space="preserve">The </w:t>
      </w:r>
      <w:r w:rsidRPr="00BA02BB">
        <w:rPr>
          <w:rFonts w:ascii="Cambria" w:eastAsia="Cambria" w:hAnsi="Cambria" w:cs="Cambria"/>
          <w:color w:val="0000FF"/>
          <w:lang w:val="en-GB"/>
        </w:rPr>
        <w:t>Partner</w:t>
      </w:r>
      <w:r w:rsidR="00B95C25" w:rsidRPr="00BA02BB">
        <w:rPr>
          <w:rFonts w:ascii="Cambria" w:eastAsia="Cambria" w:hAnsi="Cambria" w:cs="Cambria"/>
          <w:color w:val="0000FF"/>
          <w:lang w:val="en-GB"/>
        </w:rPr>
        <w:t xml:space="preserve"> Entity </w:t>
      </w:r>
      <w:r w:rsidR="00B95C25" w:rsidRPr="00BA02BB">
        <w:rPr>
          <w:rFonts w:ascii="Cambria" w:eastAsia="Cambria" w:hAnsi="Cambria" w:cs="Cambria"/>
          <w:lang w:val="en-GB"/>
        </w:rPr>
        <w:t xml:space="preserve">undertakes to carry out the management of </w:t>
      </w:r>
      <w:r w:rsidR="006804D8">
        <w:rPr>
          <w:rFonts w:ascii="Cambria" w:eastAsia="Cambria" w:hAnsi="Cambria" w:cs="Cambria"/>
          <w:lang w:val="en-GB"/>
        </w:rPr>
        <w:t xml:space="preserve">the </w:t>
      </w:r>
      <w:r w:rsidR="00B95C25" w:rsidRPr="00BA02BB">
        <w:rPr>
          <w:rFonts w:ascii="Cambria" w:eastAsia="Cambria" w:hAnsi="Cambria" w:cs="Cambria"/>
          <w:color w:val="0000FF"/>
          <w:lang w:val="en-GB"/>
        </w:rPr>
        <w:t>name of the course.</w:t>
      </w:r>
    </w:p>
    <w:p w14:paraId="44217D2D" w14:textId="75322C32" w:rsidR="009725A3" w:rsidRPr="00BA02BB" w:rsidRDefault="00B95C25">
      <w:pPr>
        <w:spacing w:after="120" w:line="240" w:lineRule="auto"/>
        <w:jc w:val="both"/>
        <w:rPr>
          <w:rFonts w:ascii="Cambria" w:eastAsia="Cambria" w:hAnsi="Cambria" w:cs="Cambria"/>
          <w:color w:val="0000FF"/>
          <w:lang w:val="en-GB"/>
        </w:rPr>
      </w:pPr>
      <w:r w:rsidRPr="00BA02BB">
        <w:rPr>
          <w:rFonts w:ascii="Cambria" w:eastAsia="Cambria" w:hAnsi="Cambria" w:cs="Cambria"/>
          <w:lang w:val="en-GB"/>
        </w:rPr>
        <w:t xml:space="preserve">The course covered by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will be financed by the tuition fees. Students will pay 85% of the corresponding fees to the </w:t>
      </w:r>
      <w:r w:rsidR="00024901">
        <w:rPr>
          <w:rFonts w:ascii="Cambria" w:eastAsia="Cambria" w:hAnsi="Cambria" w:cs="Cambria"/>
          <w:lang w:val="en-GB"/>
        </w:rPr>
        <w:t>P</w:t>
      </w:r>
      <w:r w:rsidR="003C3394" w:rsidRPr="00BA02BB">
        <w:rPr>
          <w:rFonts w:ascii="Cambria" w:eastAsia="Cambria" w:hAnsi="Cambria" w:cs="Cambria"/>
          <w:lang w:val="en-GB"/>
        </w:rPr>
        <w:t xml:space="preserve">artner </w:t>
      </w:r>
      <w:r w:rsidR="00024901">
        <w:rPr>
          <w:rFonts w:ascii="Cambria" w:eastAsia="Cambria" w:hAnsi="Cambria" w:cs="Cambria"/>
          <w:lang w:val="en-GB"/>
        </w:rPr>
        <w:t>E</w:t>
      </w:r>
      <w:r w:rsidR="003C3394" w:rsidRPr="00BA02BB">
        <w:rPr>
          <w:rFonts w:ascii="Cambria" w:eastAsia="Cambria" w:hAnsi="Cambria" w:cs="Cambria"/>
          <w:lang w:val="en-GB"/>
        </w:rPr>
        <w:t>ntity</w:t>
      </w:r>
      <w:r w:rsidRPr="00BA02BB">
        <w:rPr>
          <w:rFonts w:ascii="Cambria" w:eastAsia="Cambria" w:hAnsi="Cambria" w:cs="Cambria"/>
          <w:lang w:val="en-GB"/>
        </w:rPr>
        <w:t xml:space="preserve">, while the remaining 15%, or the fee established for each course by the Budgetary Execution Regulations, will be paid to UCM as tuition fees. </w:t>
      </w:r>
    </w:p>
    <w:p w14:paraId="53CC0515" w14:textId="5BF98060" w:rsidR="009725A3" w:rsidRPr="00BA02BB" w:rsidRDefault="00B95C25">
      <w:pPr>
        <w:spacing w:after="120" w:line="240" w:lineRule="auto"/>
        <w:jc w:val="both"/>
        <w:rPr>
          <w:rFonts w:ascii="Cambria" w:eastAsia="Cambria" w:hAnsi="Cambria" w:cs="Cambria"/>
          <w:lang w:val="en-GB"/>
        </w:rPr>
      </w:pPr>
      <w:r w:rsidRPr="00BA02BB">
        <w:rPr>
          <w:rFonts w:ascii="Cambria" w:eastAsia="Cambria" w:hAnsi="Cambria" w:cs="Cambria"/>
          <w:lang w:val="en-GB"/>
        </w:rPr>
        <w:t xml:space="preserve">The </w:t>
      </w:r>
      <w:r w:rsidR="003C3394" w:rsidRPr="00BA02BB">
        <w:rPr>
          <w:rFonts w:ascii="Cambria" w:eastAsia="Cambria" w:hAnsi="Cambria" w:cs="Cambria"/>
          <w:color w:val="0000FF"/>
          <w:lang w:val="en-GB"/>
        </w:rPr>
        <w:t>Partner Entity</w:t>
      </w:r>
      <w:r w:rsidRPr="00BA02BB">
        <w:rPr>
          <w:rFonts w:ascii="Cambria" w:eastAsia="Cambria" w:hAnsi="Cambria" w:cs="Cambria"/>
          <w:color w:val="0000FF"/>
          <w:lang w:val="en-GB"/>
        </w:rPr>
        <w:t xml:space="preserve"> </w:t>
      </w:r>
      <w:r w:rsidRPr="00BA02BB">
        <w:rPr>
          <w:rFonts w:ascii="Cambria" w:eastAsia="Cambria" w:hAnsi="Cambria" w:cs="Cambria"/>
          <w:lang w:val="en-GB"/>
        </w:rPr>
        <w:t>shall make available the human resources and infrastructure necessary for the normal development of the teaching</w:t>
      </w:r>
      <w:r w:rsidR="00024901" w:rsidRPr="00024901">
        <w:rPr>
          <w:rFonts w:ascii="Cambria" w:eastAsia="Cambria" w:hAnsi="Cambria" w:cs="Cambria"/>
          <w:lang w:val="en-GB"/>
        </w:rPr>
        <w:t xml:space="preserve"> </w:t>
      </w:r>
      <w:r w:rsidR="006804D8">
        <w:rPr>
          <w:rFonts w:ascii="Cambria" w:eastAsia="Cambria" w:hAnsi="Cambria" w:cs="Cambria"/>
          <w:lang w:val="en-GB"/>
        </w:rPr>
        <w:t xml:space="preserve">of the </w:t>
      </w:r>
      <w:r w:rsidR="00024901" w:rsidRPr="00BA02BB">
        <w:rPr>
          <w:rFonts w:ascii="Cambria" w:eastAsia="Cambria" w:hAnsi="Cambria" w:cs="Cambria"/>
          <w:lang w:val="en-GB"/>
        </w:rPr>
        <w:t>Course Management</w:t>
      </w:r>
      <w:r w:rsidRPr="00BA02BB">
        <w:rPr>
          <w:rFonts w:ascii="Cambria" w:eastAsia="Cambria" w:hAnsi="Cambria" w:cs="Cambria"/>
          <w:lang w:val="en-GB"/>
        </w:rPr>
        <w:t xml:space="preserve">. This infrastructure includes </w:t>
      </w:r>
      <w:r w:rsidRPr="00192C5B">
        <w:rPr>
          <w:rFonts w:ascii="Cambria" w:eastAsia="Cambria" w:hAnsi="Cambria" w:cs="Cambria"/>
          <w:lang w:val="en-GB"/>
        </w:rPr>
        <w:t>the premises for teaching</w:t>
      </w:r>
      <w:r w:rsidRPr="00BA02BB">
        <w:rPr>
          <w:rFonts w:ascii="Cambria" w:eastAsia="Cambria" w:hAnsi="Cambria" w:cs="Cambria"/>
          <w:lang w:val="en-GB"/>
        </w:rPr>
        <w:t>, material, computer equipment and facilities</w:t>
      </w:r>
      <w:r w:rsidR="00024901">
        <w:rPr>
          <w:rFonts w:ascii="Cambria" w:eastAsia="Cambria" w:hAnsi="Cambria" w:cs="Cambria"/>
          <w:lang w:val="en-GB"/>
        </w:rPr>
        <w:t>,</w:t>
      </w:r>
      <w:r w:rsidRPr="00BA02BB">
        <w:rPr>
          <w:rFonts w:ascii="Cambria" w:eastAsia="Cambria" w:hAnsi="Cambria" w:cs="Cambria"/>
          <w:lang w:val="en-GB"/>
        </w:rPr>
        <w:t xml:space="preserve"> as well as technical and administrative staff, if necessary.</w:t>
      </w:r>
    </w:p>
    <w:p w14:paraId="54EBD962" w14:textId="167806F0" w:rsidR="009725A3" w:rsidRPr="00BA02BB" w:rsidRDefault="00B95C25">
      <w:pPr>
        <w:spacing w:after="120" w:line="240" w:lineRule="auto"/>
        <w:jc w:val="both"/>
        <w:rPr>
          <w:rFonts w:ascii="Cambria" w:eastAsia="Cambria" w:hAnsi="Cambria" w:cs="Cambria"/>
          <w:lang w:val="en-GB"/>
        </w:rPr>
      </w:pPr>
      <w:r w:rsidRPr="00BA02BB">
        <w:rPr>
          <w:rFonts w:ascii="Cambria" w:eastAsia="Cambria" w:hAnsi="Cambria" w:cs="Cambria"/>
          <w:lang w:val="en-GB"/>
        </w:rPr>
        <w:t xml:space="preserve">It will also make its network of institutional relations with the professional world of business available to the </w:t>
      </w:r>
      <w:r w:rsidR="003C3394" w:rsidRPr="00BA02BB">
        <w:rPr>
          <w:rFonts w:ascii="Cambria" w:eastAsia="Cambria" w:hAnsi="Cambria" w:cs="Cambria"/>
          <w:lang w:val="en-GB"/>
        </w:rPr>
        <w:t>Course Management</w:t>
      </w:r>
      <w:r w:rsidRPr="00BA02BB">
        <w:rPr>
          <w:rFonts w:ascii="Cambria" w:eastAsia="Cambria" w:hAnsi="Cambria" w:cs="Cambria"/>
          <w:lang w:val="en-GB"/>
        </w:rPr>
        <w:t xml:space="preserve"> in order to provide its students with an ideal relationship between the university environment and professional practice.</w:t>
      </w:r>
    </w:p>
    <w:p w14:paraId="76FF6DDF" w14:textId="3BB6656D" w:rsidR="009725A3" w:rsidRPr="00BA02BB" w:rsidRDefault="003C3394">
      <w:pPr>
        <w:spacing w:after="0" w:line="240" w:lineRule="auto"/>
        <w:jc w:val="both"/>
        <w:rPr>
          <w:rFonts w:ascii="Cambria" w:eastAsia="Cambria" w:hAnsi="Cambria" w:cs="Cambria"/>
          <w:lang w:val="en-GB"/>
        </w:rPr>
      </w:pPr>
      <w:r w:rsidRPr="00BA02BB">
        <w:rPr>
          <w:rFonts w:ascii="Cambria" w:eastAsia="Cambria" w:hAnsi="Cambria" w:cs="Cambria"/>
          <w:lang w:val="en-GB"/>
        </w:rPr>
        <w:t>Upon completion of the course</w:t>
      </w:r>
      <w:r w:rsidR="00B95C25" w:rsidRPr="00BA02BB">
        <w:rPr>
          <w:rFonts w:ascii="Cambria" w:eastAsia="Cambria" w:hAnsi="Cambria" w:cs="Cambria"/>
          <w:lang w:val="en-GB"/>
        </w:rPr>
        <w:t xml:space="preserve">, the </w:t>
      </w:r>
      <w:r w:rsidRPr="00BA02BB">
        <w:rPr>
          <w:rFonts w:ascii="Cambria" w:eastAsia="Cambria" w:hAnsi="Cambria" w:cs="Cambria"/>
          <w:color w:val="0000FF"/>
          <w:lang w:val="en-GB"/>
        </w:rPr>
        <w:t>Partner Entity</w:t>
      </w:r>
      <w:r w:rsidR="00B95C25" w:rsidRPr="00BA02BB">
        <w:rPr>
          <w:rFonts w:ascii="Cambria" w:eastAsia="Cambria" w:hAnsi="Cambria" w:cs="Cambria"/>
          <w:color w:val="0000FF"/>
          <w:lang w:val="en-GB"/>
        </w:rPr>
        <w:t xml:space="preserve"> </w:t>
      </w:r>
      <w:r w:rsidR="00B95C25" w:rsidRPr="00BA02BB">
        <w:rPr>
          <w:rFonts w:ascii="Cambria" w:eastAsia="Cambria" w:hAnsi="Cambria" w:cs="Cambria"/>
          <w:lang w:val="en-GB"/>
        </w:rPr>
        <w:t>must send the</w:t>
      </w:r>
      <w:r w:rsidR="00B95C25" w:rsidRPr="00BA02BB">
        <w:rPr>
          <w:rFonts w:ascii="Cambria" w:eastAsia="Cambria" w:hAnsi="Cambria" w:cs="Cambria"/>
          <w:color w:val="FF0000"/>
          <w:lang w:val="en-GB"/>
        </w:rPr>
        <w:t xml:space="preserve"> </w:t>
      </w:r>
      <w:r w:rsidR="00B95C25" w:rsidRPr="00BA02BB">
        <w:rPr>
          <w:rFonts w:ascii="Cambria" w:eastAsia="Cambria" w:hAnsi="Cambria" w:cs="Cambria"/>
          <w:lang w:val="en-GB"/>
        </w:rPr>
        <w:t>following documentation to the Lifelong Learning Centre, which will be essential to request the renewal of the course by the competent bodies in the following academic year:</w:t>
      </w:r>
    </w:p>
    <w:p w14:paraId="40270C15" w14:textId="77777777" w:rsidR="009725A3" w:rsidRPr="00BA02BB" w:rsidRDefault="009725A3">
      <w:pPr>
        <w:spacing w:after="0" w:line="240" w:lineRule="auto"/>
        <w:jc w:val="both"/>
        <w:rPr>
          <w:rFonts w:ascii="Cambria" w:eastAsia="Cambria" w:hAnsi="Cambria" w:cs="Cambria"/>
          <w:lang w:val="en-GB"/>
        </w:rPr>
      </w:pPr>
    </w:p>
    <w:p w14:paraId="35075613" w14:textId="0DBEC0C3" w:rsidR="009725A3" w:rsidRPr="00BA02BB" w:rsidRDefault="00B95C25">
      <w:pPr>
        <w:numPr>
          <w:ilvl w:val="0"/>
          <w:numId w:val="7"/>
        </w:numPr>
        <w:spacing w:after="0" w:line="240" w:lineRule="auto"/>
        <w:ind w:left="1068" w:hanging="360"/>
        <w:jc w:val="both"/>
        <w:rPr>
          <w:rFonts w:ascii="Cambria" w:eastAsia="Cambria" w:hAnsi="Cambria" w:cs="Cambria"/>
          <w:lang w:val="en-GB"/>
        </w:rPr>
      </w:pPr>
      <w:r w:rsidRPr="00BA02BB">
        <w:rPr>
          <w:rFonts w:ascii="Cambria" w:eastAsia="Cambria" w:hAnsi="Cambria" w:cs="Cambria"/>
          <w:lang w:val="en-GB"/>
        </w:rPr>
        <w:t>List of UCM teaching staff who have taught the course, indicating the hours taught, according to the standardised model.</w:t>
      </w:r>
    </w:p>
    <w:p w14:paraId="757DE593" w14:textId="77777777" w:rsidR="009725A3" w:rsidRPr="00BA02BB" w:rsidRDefault="00B95C25">
      <w:pPr>
        <w:numPr>
          <w:ilvl w:val="0"/>
          <w:numId w:val="7"/>
        </w:numPr>
        <w:spacing w:after="0" w:line="240" w:lineRule="auto"/>
        <w:ind w:left="1068" w:hanging="360"/>
        <w:jc w:val="both"/>
        <w:rPr>
          <w:rFonts w:ascii="Cambria" w:eastAsia="Cambria" w:hAnsi="Cambria" w:cs="Cambria"/>
          <w:lang w:val="en-GB"/>
        </w:rPr>
      </w:pPr>
      <w:r w:rsidRPr="00BA02BB">
        <w:rPr>
          <w:rFonts w:ascii="Cambria" w:eastAsia="Cambria" w:hAnsi="Cambria" w:cs="Cambria"/>
          <w:lang w:val="en-GB"/>
        </w:rPr>
        <w:t>Financial report, which must include the income generated by tuition fees, as well as the expenses incurred by the course, organised by economic items.</w:t>
      </w:r>
    </w:p>
    <w:p w14:paraId="79DD2DF6" w14:textId="77777777" w:rsidR="009725A3" w:rsidRPr="006C13DF" w:rsidRDefault="009725A3">
      <w:pPr>
        <w:spacing w:after="0" w:line="240" w:lineRule="auto"/>
        <w:ind w:left="1068"/>
        <w:jc w:val="both"/>
        <w:rPr>
          <w:rFonts w:ascii="Cambria" w:eastAsia="Cambria" w:hAnsi="Cambria" w:cs="Cambria"/>
          <w:lang w:val="en-GB"/>
        </w:rPr>
      </w:pPr>
    </w:p>
    <w:p w14:paraId="3539366C" w14:textId="4713DB01" w:rsidR="009725A3" w:rsidRPr="006C13DF" w:rsidRDefault="00B95C25">
      <w:pPr>
        <w:numPr>
          <w:ilvl w:val="0"/>
          <w:numId w:val="8"/>
        </w:numPr>
        <w:spacing w:after="0" w:line="240" w:lineRule="auto"/>
        <w:ind w:left="720" w:hanging="360"/>
        <w:jc w:val="both"/>
        <w:rPr>
          <w:rFonts w:ascii="Cambria" w:eastAsia="Cambria" w:hAnsi="Cambria" w:cs="Cambria"/>
          <w:b/>
          <w:u w:val="single"/>
          <w:lang w:val="en-GB"/>
        </w:rPr>
      </w:pPr>
      <w:r w:rsidRPr="006C13DF">
        <w:rPr>
          <w:rFonts w:ascii="Cambria" w:eastAsia="Cambria" w:hAnsi="Cambria" w:cs="Cambria"/>
          <w:b/>
          <w:u w:val="single"/>
          <w:lang w:val="en-GB"/>
        </w:rPr>
        <w:t xml:space="preserve">FINANCING OF THE COURSE </w:t>
      </w:r>
    </w:p>
    <w:p w14:paraId="6EE9910B" w14:textId="77777777" w:rsidR="009725A3" w:rsidRPr="00BA02BB" w:rsidRDefault="009725A3">
      <w:pPr>
        <w:spacing w:after="0" w:line="240" w:lineRule="auto"/>
        <w:ind w:left="720"/>
        <w:jc w:val="both"/>
        <w:rPr>
          <w:rFonts w:ascii="Cambria" w:eastAsia="Cambria" w:hAnsi="Cambria" w:cs="Cambria"/>
          <w:b/>
          <w:color w:val="0000FF"/>
          <w:lang w:val="en-GB"/>
        </w:rPr>
      </w:pPr>
    </w:p>
    <w:p w14:paraId="116E3B99" w14:textId="3AB37F59" w:rsidR="009725A3" w:rsidRPr="00BA02BB" w:rsidRDefault="00B95C25">
      <w:pPr>
        <w:spacing w:after="120" w:line="240" w:lineRule="auto"/>
        <w:jc w:val="both"/>
        <w:rPr>
          <w:rFonts w:ascii="Cambria" w:eastAsia="Cambria" w:hAnsi="Cambria" w:cs="Cambria"/>
          <w:color w:val="0000FF"/>
          <w:lang w:val="en-GB"/>
        </w:rPr>
      </w:pPr>
      <w:r w:rsidRPr="00BA02BB">
        <w:rPr>
          <w:rFonts w:ascii="Cambria" w:eastAsia="Cambria" w:hAnsi="Cambria" w:cs="Cambria"/>
          <w:color w:val="0000FF"/>
          <w:lang w:val="en-GB"/>
        </w:rPr>
        <w:t xml:space="preserve">The </w:t>
      </w:r>
      <w:r w:rsidR="003C3394" w:rsidRPr="00BA02BB">
        <w:rPr>
          <w:rFonts w:ascii="Cambria" w:eastAsia="Cambria" w:hAnsi="Cambria" w:cs="Cambria"/>
          <w:color w:val="0000FF"/>
          <w:lang w:val="en-GB"/>
        </w:rPr>
        <w:t>Partner Entity</w:t>
      </w:r>
      <w:r w:rsidRPr="00BA02BB">
        <w:rPr>
          <w:rFonts w:ascii="Cambria" w:eastAsia="Cambria" w:hAnsi="Cambria" w:cs="Cambria"/>
          <w:color w:val="0000FF"/>
          <w:lang w:val="en-GB"/>
        </w:rPr>
        <w:t xml:space="preserve"> </w:t>
      </w:r>
      <w:r w:rsidRPr="00BA02BB">
        <w:rPr>
          <w:rFonts w:ascii="Cambria" w:eastAsia="Cambria" w:hAnsi="Cambria" w:cs="Cambria"/>
          <w:lang w:val="en-GB"/>
        </w:rPr>
        <w:t xml:space="preserve">undertakes to finance the </w:t>
      </w:r>
      <w:r w:rsidRPr="00BA02BB">
        <w:rPr>
          <w:rFonts w:ascii="Cambria" w:eastAsia="Cambria" w:hAnsi="Cambria" w:cs="Cambria"/>
          <w:color w:val="0000FF"/>
          <w:lang w:val="en-GB"/>
        </w:rPr>
        <w:t>name of the course</w:t>
      </w:r>
      <w:r w:rsidRPr="00BA02BB">
        <w:rPr>
          <w:rFonts w:ascii="Cambria" w:eastAsia="Cambria" w:hAnsi="Cambria" w:cs="Cambria"/>
          <w:lang w:val="en-GB"/>
        </w:rPr>
        <w:t xml:space="preserve"> </w:t>
      </w:r>
      <w:r w:rsidR="003C3394" w:rsidRPr="00BA02BB">
        <w:rPr>
          <w:rFonts w:ascii="Cambria" w:eastAsia="Cambria" w:hAnsi="Cambria" w:cs="Cambria"/>
          <w:lang w:val="en-GB"/>
        </w:rPr>
        <w:t>(</w:t>
      </w:r>
      <w:r w:rsidR="003C3394" w:rsidRPr="00BA02BB">
        <w:rPr>
          <w:rFonts w:ascii="Cambria" w:eastAsia="Cambria" w:hAnsi="Cambria" w:cs="Cambria"/>
          <w:color w:val="FF0000"/>
          <w:lang w:val="en-GB"/>
        </w:rPr>
        <w:t xml:space="preserve">choose </w:t>
      </w:r>
      <w:r w:rsidRPr="00BA02BB">
        <w:rPr>
          <w:rFonts w:ascii="Cambria" w:eastAsia="Cambria" w:hAnsi="Cambria" w:cs="Cambria"/>
          <w:color w:val="FF0000"/>
          <w:lang w:val="en-GB"/>
        </w:rPr>
        <w:t>in</w:t>
      </w:r>
      <w:r w:rsidRPr="00BA02BB">
        <w:rPr>
          <w:rFonts w:ascii="Cambria" w:eastAsia="Cambria" w:hAnsi="Cambria" w:cs="Cambria"/>
          <w:lang w:val="en-GB"/>
        </w:rPr>
        <w:t xml:space="preserve"> </w:t>
      </w:r>
      <w:r w:rsidRPr="00BA02BB">
        <w:rPr>
          <w:rFonts w:ascii="Cambria" w:eastAsia="Cambria" w:hAnsi="Cambria" w:cs="Cambria"/>
          <w:color w:val="0000FF"/>
          <w:lang w:val="en-GB"/>
        </w:rPr>
        <w:t xml:space="preserve">full </w:t>
      </w:r>
      <w:r w:rsidRPr="00BA02BB">
        <w:rPr>
          <w:rFonts w:ascii="Cambria" w:eastAsia="Cambria" w:hAnsi="Cambria" w:cs="Cambria"/>
          <w:color w:val="FF0000"/>
          <w:lang w:val="en-GB"/>
        </w:rPr>
        <w:t xml:space="preserve">or </w:t>
      </w:r>
      <w:r w:rsidRPr="00BA02BB">
        <w:rPr>
          <w:rFonts w:ascii="Cambria" w:eastAsia="Cambria" w:hAnsi="Cambria" w:cs="Cambria"/>
          <w:color w:val="0000FF"/>
          <w:lang w:val="en-GB"/>
        </w:rPr>
        <w:t>in part</w:t>
      </w:r>
      <w:r w:rsidR="003C3394" w:rsidRPr="00BA02BB">
        <w:rPr>
          <w:rFonts w:ascii="Cambria" w:eastAsia="Cambria" w:hAnsi="Cambria" w:cs="Cambria"/>
          <w:color w:val="0000FF"/>
          <w:lang w:val="en-GB"/>
        </w:rPr>
        <w:t>)</w:t>
      </w:r>
      <w:r w:rsidRPr="00BA02BB">
        <w:rPr>
          <w:rFonts w:ascii="Cambria" w:eastAsia="Cambria" w:hAnsi="Cambria" w:cs="Cambria"/>
          <w:color w:val="0000FF"/>
          <w:lang w:val="en-GB"/>
        </w:rPr>
        <w:t xml:space="preserve">, </w:t>
      </w:r>
      <w:r w:rsidRPr="00BA02BB">
        <w:rPr>
          <w:rFonts w:ascii="Cambria" w:eastAsia="Cambria" w:hAnsi="Cambria" w:cs="Cambria"/>
          <w:lang w:val="en-GB"/>
        </w:rPr>
        <w:t xml:space="preserve">for a total </w:t>
      </w:r>
      <w:r w:rsidR="006804D8">
        <w:rPr>
          <w:rFonts w:ascii="Cambria" w:eastAsia="Cambria" w:hAnsi="Cambria" w:cs="Cambria"/>
          <w:lang w:val="en-GB"/>
        </w:rPr>
        <w:t xml:space="preserve">amount of </w:t>
      </w:r>
      <w:r w:rsidRPr="00BA02BB">
        <w:rPr>
          <w:rFonts w:ascii="Cambria" w:eastAsia="Cambria" w:hAnsi="Cambria" w:cs="Cambria"/>
          <w:color w:val="0000FF"/>
          <w:lang w:val="en-GB"/>
        </w:rPr>
        <w:t>amount in</w:t>
      </w:r>
      <w:r w:rsidRPr="00BA02BB">
        <w:rPr>
          <w:rFonts w:ascii="Cambria" w:eastAsia="Cambria" w:hAnsi="Cambria" w:cs="Cambria"/>
          <w:lang w:val="en-GB"/>
        </w:rPr>
        <w:t xml:space="preserve"> </w:t>
      </w:r>
      <w:r w:rsidRPr="00BA02BB">
        <w:rPr>
          <w:rFonts w:ascii="Cambria" w:eastAsia="Cambria" w:hAnsi="Cambria" w:cs="Cambria"/>
          <w:color w:val="0000FF"/>
          <w:lang w:val="en-GB"/>
        </w:rPr>
        <w:t xml:space="preserve">numbers and letters. </w:t>
      </w:r>
    </w:p>
    <w:p w14:paraId="4CF125F0" w14:textId="132955DF" w:rsidR="009725A3" w:rsidRPr="00BA02BB" w:rsidRDefault="00B95C25">
      <w:pPr>
        <w:spacing w:after="0" w:line="240" w:lineRule="auto"/>
        <w:jc w:val="both"/>
        <w:rPr>
          <w:rFonts w:ascii="Cambria" w:eastAsia="Cambria" w:hAnsi="Cambria" w:cs="Cambria"/>
          <w:i/>
          <w:color w:val="FF0000"/>
          <w:lang w:val="en-GB"/>
        </w:rPr>
      </w:pPr>
      <w:r w:rsidRPr="00BA02BB">
        <w:rPr>
          <w:rFonts w:ascii="Cambria" w:eastAsia="Cambria" w:hAnsi="Cambria" w:cs="Cambria"/>
          <w:i/>
          <w:color w:val="FF0000"/>
          <w:lang w:val="en-GB"/>
        </w:rPr>
        <w:t xml:space="preserve">Choose </w:t>
      </w:r>
      <w:r w:rsidRPr="006804D8">
        <w:rPr>
          <w:rFonts w:ascii="Cambria" w:eastAsia="Cambria" w:hAnsi="Cambria" w:cs="Cambria"/>
          <w:i/>
          <w:color w:val="FF0000"/>
          <w:lang w:val="en-GB"/>
        </w:rPr>
        <w:t>one of the</w:t>
      </w:r>
      <w:r w:rsidR="00160106" w:rsidRPr="006804D8">
        <w:rPr>
          <w:rFonts w:ascii="Cambria" w:eastAsia="Cambria" w:hAnsi="Cambria" w:cs="Cambria"/>
          <w:i/>
          <w:color w:val="FF0000"/>
          <w:lang w:val="en-GB"/>
        </w:rPr>
        <w:t xml:space="preserve"> following</w:t>
      </w:r>
      <w:r w:rsidR="006804D8" w:rsidRPr="006804D8">
        <w:rPr>
          <w:rFonts w:ascii="Cambria" w:eastAsia="Cambria" w:hAnsi="Cambria" w:cs="Cambria"/>
          <w:i/>
          <w:color w:val="FF0000"/>
          <w:lang w:val="en-GB"/>
        </w:rPr>
        <w:t xml:space="preserve"> </w:t>
      </w:r>
      <w:r w:rsidRPr="006804D8">
        <w:rPr>
          <w:rFonts w:ascii="Cambria" w:eastAsia="Cambria" w:hAnsi="Cambria" w:cs="Cambria"/>
          <w:i/>
          <w:color w:val="FF0000"/>
          <w:lang w:val="en-GB"/>
        </w:rPr>
        <w:t>two options</w:t>
      </w:r>
      <w:r w:rsidRPr="00BA02BB">
        <w:rPr>
          <w:rFonts w:ascii="Cambria" w:eastAsia="Cambria" w:hAnsi="Cambria" w:cs="Cambria"/>
          <w:i/>
          <w:color w:val="FF0000"/>
          <w:lang w:val="en-GB"/>
        </w:rPr>
        <w:t>, as appropriate:</w:t>
      </w:r>
    </w:p>
    <w:p w14:paraId="5A493B5B" w14:textId="77777777" w:rsidR="009725A3" w:rsidRPr="00BA02BB" w:rsidRDefault="009725A3">
      <w:pPr>
        <w:spacing w:after="0" w:line="240" w:lineRule="auto"/>
        <w:jc w:val="both"/>
        <w:rPr>
          <w:rFonts w:ascii="Cambria" w:eastAsia="Cambria" w:hAnsi="Cambria" w:cs="Cambria"/>
          <w:color w:val="FF0000"/>
          <w:lang w:val="en-GB"/>
        </w:rPr>
      </w:pPr>
    </w:p>
    <w:p w14:paraId="467703BA" w14:textId="77777777" w:rsidR="009725A3" w:rsidRPr="00BA02BB" w:rsidRDefault="00B95C25">
      <w:pPr>
        <w:spacing w:after="0" w:line="240" w:lineRule="auto"/>
        <w:jc w:val="both"/>
        <w:rPr>
          <w:rFonts w:ascii="Cambria" w:eastAsia="Cambria" w:hAnsi="Cambria" w:cs="Cambria"/>
          <w:i/>
          <w:color w:val="FF0000"/>
          <w:lang w:val="en-GB"/>
        </w:rPr>
      </w:pPr>
      <w:r w:rsidRPr="00BA02BB">
        <w:rPr>
          <w:rFonts w:ascii="Cambria" w:eastAsia="Cambria" w:hAnsi="Cambria" w:cs="Cambria"/>
          <w:i/>
          <w:color w:val="FF0000"/>
          <w:lang w:val="en-GB"/>
        </w:rPr>
        <w:t>In the case of a degree that requires a university qualification (Master's Degree in Lifelong Learning, Specialisation Diploma or Expert)</w:t>
      </w:r>
    </w:p>
    <w:p w14:paraId="5ED6BF19" w14:textId="217CC34C" w:rsidR="009725A3" w:rsidRPr="00BA02BB" w:rsidRDefault="00355F0C">
      <w:pPr>
        <w:numPr>
          <w:ilvl w:val="0"/>
          <w:numId w:val="9"/>
        </w:numPr>
        <w:spacing w:after="120" w:line="240" w:lineRule="auto"/>
        <w:ind w:left="720" w:hanging="360"/>
        <w:jc w:val="both"/>
        <w:rPr>
          <w:rFonts w:ascii="Cambria" w:eastAsia="Cambria" w:hAnsi="Cambria" w:cs="Cambria"/>
          <w:lang w:val="en-GB"/>
        </w:rPr>
      </w:pPr>
      <w:r>
        <w:rPr>
          <w:rFonts w:ascii="Cambria" w:eastAsia="Cambria" w:hAnsi="Cambria" w:cs="Cambria"/>
          <w:lang w:val="en-GB"/>
        </w:rPr>
        <w:t>P</w:t>
      </w:r>
      <w:r w:rsidR="00B95C25" w:rsidRPr="00BA02BB">
        <w:rPr>
          <w:rFonts w:ascii="Cambria" w:eastAsia="Cambria" w:hAnsi="Cambria" w:cs="Cambria"/>
          <w:lang w:val="en-GB"/>
        </w:rPr>
        <w:t xml:space="preserve">ayment will be made by </w:t>
      </w:r>
      <w:r>
        <w:rPr>
          <w:rFonts w:ascii="Cambria" w:eastAsia="Cambria" w:hAnsi="Cambria" w:cs="Cambria"/>
          <w:lang w:val="en-GB"/>
        </w:rPr>
        <w:t>transferring</w:t>
      </w:r>
      <w:r w:rsidR="00B95C25" w:rsidRPr="00BA02BB">
        <w:rPr>
          <w:rFonts w:ascii="Cambria" w:eastAsia="Cambria" w:hAnsi="Cambria" w:cs="Cambria"/>
          <w:lang w:val="en-GB"/>
        </w:rPr>
        <w:t xml:space="preserve"> the total amount </w:t>
      </w:r>
      <w:r w:rsidR="00B95C25" w:rsidRPr="00355F0C">
        <w:rPr>
          <w:rFonts w:ascii="Cambria" w:eastAsia="Cambria" w:hAnsi="Cambria" w:cs="Cambria"/>
          <w:lang w:val="en-GB"/>
        </w:rPr>
        <w:t>to</w:t>
      </w:r>
      <w:r w:rsidRPr="00355F0C">
        <w:rPr>
          <w:rFonts w:ascii="Cambria" w:eastAsia="Cambria" w:hAnsi="Cambria" w:cs="Cambria"/>
          <w:lang w:val="en-GB"/>
        </w:rPr>
        <w:t xml:space="preserve"> </w:t>
      </w:r>
      <w:r>
        <w:rPr>
          <w:rFonts w:ascii="Cambria" w:eastAsia="Cambria" w:hAnsi="Cambria" w:cs="Cambria"/>
          <w:lang w:val="en-GB"/>
        </w:rPr>
        <w:t>U</w:t>
      </w:r>
      <w:r w:rsidR="00B95C25" w:rsidRPr="00355F0C">
        <w:rPr>
          <w:rFonts w:ascii="Cambria" w:eastAsia="Cambria" w:hAnsi="Cambria" w:cs="Cambria"/>
          <w:lang w:val="en-GB"/>
        </w:rPr>
        <w:t>CM</w:t>
      </w:r>
      <w:r>
        <w:rPr>
          <w:rFonts w:ascii="Cambria" w:eastAsia="Cambria" w:hAnsi="Cambria" w:cs="Cambria"/>
          <w:lang w:val="en-GB"/>
        </w:rPr>
        <w:t>´s</w:t>
      </w:r>
      <w:r w:rsidR="00B95C25" w:rsidRPr="00355F0C">
        <w:rPr>
          <w:rFonts w:ascii="Cambria" w:eastAsia="Cambria" w:hAnsi="Cambria" w:cs="Cambria"/>
          <w:lang w:val="en-GB"/>
        </w:rPr>
        <w:t xml:space="preserve"> </w:t>
      </w:r>
      <w:r w:rsidRPr="00355F0C">
        <w:rPr>
          <w:rFonts w:ascii="Cambria" w:eastAsia="Cambria" w:hAnsi="Cambria" w:cs="Cambria"/>
          <w:lang w:val="en-GB"/>
        </w:rPr>
        <w:t xml:space="preserve">bank </w:t>
      </w:r>
      <w:r w:rsidR="00B95C25" w:rsidRPr="00355F0C">
        <w:rPr>
          <w:rFonts w:ascii="Cambria" w:eastAsia="Cambria" w:hAnsi="Cambria" w:cs="Cambria"/>
          <w:lang w:val="en-GB"/>
        </w:rPr>
        <w:t>account</w:t>
      </w:r>
      <w:r w:rsidRPr="00355F0C">
        <w:rPr>
          <w:rFonts w:ascii="Cambria" w:eastAsia="Cambria" w:hAnsi="Cambria" w:cs="Cambria"/>
          <w:lang w:val="en-GB"/>
        </w:rPr>
        <w:t xml:space="preserve"> number</w:t>
      </w:r>
      <w:r w:rsidR="00B95C25" w:rsidRPr="00355F0C">
        <w:rPr>
          <w:rFonts w:ascii="Cambria" w:eastAsia="Cambria" w:hAnsi="Cambria" w:cs="Cambria"/>
          <w:lang w:val="en-GB"/>
        </w:rPr>
        <w:t>:</w:t>
      </w:r>
      <w:r w:rsidR="00B95C25" w:rsidRPr="00BA02BB">
        <w:rPr>
          <w:rFonts w:ascii="Cambria" w:eastAsia="Cambria" w:hAnsi="Cambria" w:cs="Cambria"/>
          <w:lang w:val="en-GB"/>
        </w:rPr>
        <w:t xml:space="preserve"> ES26 2100 7770 5213 0011 2796, "Tesorería. UCM-Recaudatoria Servicio de Tercer Ciclo y Estudios de Postgrado" </w:t>
      </w:r>
      <w:r w:rsidR="003C3394" w:rsidRPr="00BA02BB">
        <w:rPr>
          <w:rFonts w:ascii="Cambria" w:eastAsia="Cambria" w:hAnsi="Cambria" w:cs="Cambria"/>
          <w:lang w:val="en-GB"/>
        </w:rPr>
        <w:t>held at</w:t>
      </w:r>
      <w:r w:rsidR="00B95C25" w:rsidRPr="00BA02BB">
        <w:rPr>
          <w:rFonts w:ascii="Cambria" w:eastAsia="Cambria" w:hAnsi="Cambria" w:cs="Cambria"/>
          <w:lang w:val="en-GB"/>
        </w:rPr>
        <w:t xml:space="preserve"> CaixaBank, indicating </w:t>
      </w:r>
      <w:r w:rsidR="00B95C25" w:rsidRPr="00BA02BB">
        <w:rPr>
          <w:rFonts w:ascii="Cambria" w:eastAsia="Cambria" w:hAnsi="Cambria" w:cs="Cambria"/>
          <w:color w:val="0000FF"/>
          <w:lang w:val="en-GB"/>
        </w:rPr>
        <w:t>"</w:t>
      </w:r>
      <w:r w:rsidR="003C3394" w:rsidRPr="00BA02BB">
        <w:rPr>
          <w:rFonts w:ascii="Cambria" w:eastAsia="Cambria" w:hAnsi="Cambria" w:cs="Cambria"/>
          <w:color w:val="0000FF"/>
          <w:lang w:val="en-GB"/>
        </w:rPr>
        <w:t>name of the</w:t>
      </w:r>
      <w:r w:rsidR="00B95C25" w:rsidRPr="00BA02BB">
        <w:rPr>
          <w:rFonts w:ascii="Cambria" w:eastAsia="Cambria" w:hAnsi="Cambria" w:cs="Cambria"/>
          <w:color w:val="0000FF"/>
          <w:lang w:val="en-GB"/>
        </w:rPr>
        <w:t xml:space="preserve"> M</w:t>
      </w:r>
      <w:r w:rsidR="003C3394" w:rsidRPr="00BA02BB">
        <w:rPr>
          <w:rFonts w:ascii="Cambria" w:eastAsia="Cambria" w:hAnsi="Cambria" w:cs="Cambria"/>
          <w:color w:val="0000FF"/>
          <w:lang w:val="en-GB"/>
        </w:rPr>
        <w:t>a</w:t>
      </w:r>
      <w:r w:rsidR="00B95C25" w:rsidRPr="00BA02BB">
        <w:rPr>
          <w:rFonts w:ascii="Cambria" w:eastAsia="Cambria" w:hAnsi="Cambria" w:cs="Cambria"/>
          <w:color w:val="0000FF"/>
          <w:lang w:val="en-GB"/>
        </w:rPr>
        <w:t>ster</w:t>
      </w:r>
      <w:r w:rsidR="003C3394" w:rsidRPr="00BA02BB">
        <w:rPr>
          <w:rFonts w:ascii="Cambria" w:eastAsia="Cambria" w:hAnsi="Cambria" w:cs="Cambria"/>
          <w:color w:val="0000FF"/>
          <w:lang w:val="en-GB"/>
        </w:rPr>
        <w:t>’s Degree in Lifelong Learning</w:t>
      </w:r>
      <w:r w:rsidR="00B95C25" w:rsidRPr="00BA02BB">
        <w:rPr>
          <w:rFonts w:ascii="Cambria" w:eastAsia="Cambria" w:hAnsi="Cambria" w:cs="Cambria"/>
          <w:color w:val="0000FF"/>
          <w:lang w:val="en-GB"/>
        </w:rPr>
        <w:t xml:space="preserve"> / </w:t>
      </w:r>
      <w:r w:rsidR="003C3394" w:rsidRPr="00BA02BB">
        <w:rPr>
          <w:rFonts w:ascii="Cambria" w:eastAsia="Cambria" w:hAnsi="Cambria" w:cs="Cambria"/>
          <w:color w:val="0000FF"/>
          <w:lang w:val="en-GB"/>
        </w:rPr>
        <w:t xml:space="preserve">Specialisation </w:t>
      </w:r>
      <w:r w:rsidR="00B95C25" w:rsidRPr="00BA02BB">
        <w:rPr>
          <w:rFonts w:ascii="Cambria" w:eastAsia="Cambria" w:hAnsi="Cambria" w:cs="Cambria"/>
          <w:color w:val="0000FF"/>
          <w:lang w:val="en-GB"/>
        </w:rPr>
        <w:t xml:space="preserve">Diploma / Expert". </w:t>
      </w:r>
      <w:r w:rsidR="00B95C25" w:rsidRPr="00BA02BB">
        <w:rPr>
          <w:rFonts w:ascii="Cambria" w:eastAsia="Cambria" w:hAnsi="Cambria" w:cs="Cambria"/>
          <w:lang w:val="en-GB"/>
        </w:rPr>
        <w:t xml:space="preserve">The Revenue Section of the Administration Service </w:t>
      </w:r>
      <w:r w:rsidR="003C3394" w:rsidRPr="00BA02BB">
        <w:rPr>
          <w:rFonts w:ascii="Cambria" w:eastAsia="Cambria" w:hAnsi="Cambria" w:cs="Cambria"/>
          <w:lang w:val="en-GB"/>
        </w:rPr>
        <w:t>at</w:t>
      </w:r>
      <w:r>
        <w:rPr>
          <w:rFonts w:ascii="Cambria" w:eastAsia="Cambria" w:hAnsi="Cambria" w:cs="Cambria"/>
          <w:lang w:val="en-GB"/>
        </w:rPr>
        <w:t xml:space="preserve"> </w:t>
      </w:r>
      <w:r w:rsidR="00B95C25" w:rsidRPr="00BA02BB">
        <w:rPr>
          <w:rFonts w:ascii="Cambria" w:eastAsia="Cambria" w:hAnsi="Cambria" w:cs="Cambria"/>
          <w:lang w:val="en-GB"/>
        </w:rPr>
        <w:t>UCM</w:t>
      </w:r>
      <w:r>
        <w:rPr>
          <w:rFonts w:ascii="Cambria" w:eastAsia="Cambria" w:hAnsi="Cambria" w:cs="Cambria"/>
          <w:lang w:val="en-GB"/>
        </w:rPr>
        <w:t>´s</w:t>
      </w:r>
      <w:r w:rsidR="00B95C25" w:rsidRPr="00BA02BB">
        <w:rPr>
          <w:rFonts w:ascii="Cambria" w:eastAsia="Cambria" w:hAnsi="Cambria" w:cs="Cambria"/>
          <w:lang w:val="en-GB"/>
        </w:rPr>
        <w:t xml:space="preserve"> Student Building </w:t>
      </w:r>
      <w:r w:rsidR="003C3394" w:rsidRPr="00BA02BB">
        <w:rPr>
          <w:rFonts w:ascii="Cambria" w:eastAsia="Cambria" w:hAnsi="Cambria" w:cs="Cambria"/>
          <w:lang w:val="en-GB"/>
        </w:rPr>
        <w:t>shall</w:t>
      </w:r>
      <w:r w:rsidR="00B95C25" w:rsidRPr="00BA02BB">
        <w:rPr>
          <w:rFonts w:ascii="Cambria" w:eastAsia="Cambria" w:hAnsi="Cambria" w:cs="Cambria"/>
          <w:lang w:val="en-GB"/>
        </w:rPr>
        <w:t xml:space="preserve"> be responsible for accrediting, communicating and making the credit available to the Course, once the corresponding withholding has been made, in accordance with</w:t>
      </w:r>
      <w:r>
        <w:rPr>
          <w:rFonts w:ascii="Cambria" w:eastAsia="Cambria" w:hAnsi="Cambria" w:cs="Cambria"/>
          <w:lang w:val="en-GB"/>
        </w:rPr>
        <w:t xml:space="preserve"> </w:t>
      </w:r>
      <w:r w:rsidR="00B95C25" w:rsidRPr="00BA02BB">
        <w:rPr>
          <w:rFonts w:ascii="Cambria" w:eastAsia="Cambria" w:hAnsi="Cambria" w:cs="Cambria"/>
          <w:lang w:val="en-GB"/>
        </w:rPr>
        <w:t xml:space="preserve">UCM Budget Execution Regulations. </w:t>
      </w:r>
    </w:p>
    <w:p w14:paraId="6F6E1BB0" w14:textId="5999C512" w:rsidR="009725A3" w:rsidRPr="00BA02BB" w:rsidRDefault="00B95C25">
      <w:pPr>
        <w:numPr>
          <w:ilvl w:val="0"/>
          <w:numId w:val="9"/>
        </w:numPr>
        <w:spacing w:after="120" w:line="240" w:lineRule="auto"/>
        <w:ind w:left="720" w:hanging="360"/>
        <w:jc w:val="both"/>
        <w:rPr>
          <w:rFonts w:ascii="Cambria" w:eastAsia="Cambria" w:hAnsi="Cambria" w:cs="Cambria"/>
          <w:lang w:val="en-GB"/>
        </w:rPr>
      </w:pPr>
      <w:r w:rsidRPr="00BA02BB">
        <w:rPr>
          <w:rFonts w:ascii="Cambria" w:eastAsia="Cambria" w:hAnsi="Cambria" w:cs="Cambria"/>
          <w:lang w:val="en-GB"/>
        </w:rPr>
        <w:t xml:space="preserve">The economic and administrative management of the courses </w:t>
      </w:r>
      <w:r w:rsidR="003C3394" w:rsidRPr="00BA02BB">
        <w:rPr>
          <w:rFonts w:ascii="Cambria" w:eastAsia="Cambria" w:hAnsi="Cambria" w:cs="Cambria"/>
          <w:lang w:val="en-GB"/>
        </w:rPr>
        <w:t>shall</w:t>
      </w:r>
      <w:r w:rsidRPr="00BA02BB">
        <w:rPr>
          <w:rFonts w:ascii="Cambria" w:eastAsia="Cambria" w:hAnsi="Cambria" w:cs="Cambria"/>
          <w:lang w:val="en-GB"/>
        </w:rPr>
        <w:t xml:space="preserve"> be carried out </w:t>
      </w:r>
      <w:r w:rsidRPr="00355F0C">
        <w:rPr>
          <w:rFonts w:ascii="Cambria" w:eastAsia="Cambria" w:hAnsi="Cambria" w:cs="Cambria"/>
          <w:lang w:val="en-GB"/>
        </w:rPr>
        <w:t xml:space="preserve">by the Economic and Administrative Services on behalf of </w:t>
      </w:r>
      <w:r w:rsidRPr="00355F0C">
        <w:rPr>
          <w:rFonts w:ascii="Cambria" w:eastAsia="Cambria" w:hAnsi="Cambria" w:cs="Cambria"/>
          <w:color w:val="0000FF"/>
          <w:lang w:val="en-GB"/>
        </w:rPr>
        <w:t xml:space="preserve">the Centre/Faculty </w:t>
      </w:r>
      <w:r w:rsidRPr="00355F0C">
        <w:rPr>
          <w:rFonts w:ascii="Cambria" w:eastAsia="Cambria" w:hAnsi="Cambria" w:cs="Cambria"/>
          <w:lang w:val="en-GB"/>
        </w:rPr>
        <w:t>of UCM.</w:t>
      </w:r>
    </w:p>
    <w:p w14:paraId="6E292792" w14:textId="7E515548" w:rsidR="009725A3" w:rsidRPr="00BA02BB" w:rsidRDefault="00B95C25">
      <w:pPr>
        <w:spacing w:after="0" w:line="240" w:lineRule="auto"/>
        <w:jc w:val="both"/>
        <w:rPr>
          <w:rFonts w:ascii="Cambria" w:eastAsia="Cambria" w:hAnsi="Cambria" w:cs="Cambria"/>
          <w:i/>
          <w:color w:val="FF0000"/>
          <w:lang w:val="en-GB"/>
        </w:rPr>
      </w:pPr>
      <w:r w:rsidRPr="00BA02BB">
        <w:rPr>
          <w:rFonts w:ascii="Cambria" w:eastAsia="Cambria" w:hAnsi="Cambria" w:cs="Cambria"/>
          <w:i/>
          <w:color w:val="FF0000"/>
          <w:lang w:val="en-GB"/>
        </w:rPr>
        <w:t xml:space="preserve">In </w:t>
      </w:r>
      <w:r w:rsidR="003C3394" w:rsidRPr="00BA02BB">
        <w:rPr>
          <w:rFonts w:ascii="Cambria" w:eastAsia="Cambria" w:hAnsi="Cambria" w:cs="Cambria"/>
          <w:i/>
          <w:color w:val="FF0000"/>
          <w:lang w:val="en-GB"/>
        </w:rPr>
        <w:t>the event</w:t>
      </w:r>
      <w:r w:rsidRPr="00BA02BB">
        <w:rPr>
          <w:rFonts w:ascii="Cambria" w:eastAsia="Cambria" w:hAnsi="Cambria" w:cs="Cambria"/>
          <w:i/>
          <w:color w:val="FF0000"/>
          <w:lang w:val="en-GB"/>
        </w:rPr>
        <w:t xml:space="preserve"> of a qualification that does not require a university degree (</w:t>
      </w:r>
      <w:r w:rsidR="003C3394" w:rsidRPr="00BA02BB">
        <w:rPr>
          <w:rFonts w:ascii="Cambria" w:eastAsia="Cambria" w:hAnsi="Cambria" w:cs="Cambria"/>
          <w:i/>
          <w:color w:val="FF0000"/>
          <w:lang w:val="en-GB"/>
        </w:rPr>
        <w:t xml:space="preserve">Lifelong Learning </w:t>
      </w:r>
      <w:r w:rsidRPr="00BA02BB">
        <w:rPr>
          <w:rFonts w:ascii="Cambria" w:eastAsia="Cambria" w:hAnsi="Cambria" w:cs="Cambria"/>
          <w:i/>
          <w:color w:val="FF0000"/>
          <w:lang w:val="en-GB"/>
        </w:rPr>
        <w:t>Diploma or Certificate)</w:t>
      </w:r>
    </w:p>
    <w:p w14:paraId="3BDFF6F6" w14:textId="66BCF11E" w:rsidR="009725A3" w:rsidRPr="006C13DF" w:rsidRDefault="00B95C25">
      <w:pPr>
        <w:numPr>
          <w:ilvl w:val="0"/>
          <w:numId w:val="10"/>
        </w:numPr>
        <w:tabs>
          <w:tab w:val="left" w:pos="720"/>
        </w:tabs>
        <w:spacing w:after="0" w:line="240" w:lineRule="auto"/>
        <w:ind w:left="720" w:hanging="360"/>
        <w:jc w:val="both"/>
        <w:rPr>
          <w:rFonts w:ascii="Cambria" w:eastAsia="Cambria" w:hAnsi="Cambria" w:cs="Cambria"/>
          <w:lang w:val="en-GB"/>
        </w:rPr>
      </w:pPr>
      <w:r w:rsidRPr="006C13DF">
        <w:rPr>
          <w:rFonts w:ascii="Cambria" w:eastAsia="Cambria" w:hAnsi="Cambria" w:cs="Cambria"/>
          <w:lang w:val="en-GB"/>
        </w:rPr>
        <w:t>Payment will be made by transferring the total amount to account number</w:t>
      </w:r>
      <w:r w:rsidR="00355F0C" w:rsidRPr="006C13DF">
        <w:rPr>
          <w:rFonts w:ascii="Cambria" w:eastAsia="Cambria" w:hAnsi="Cambria" w:cs="Cambria"/>
          <w:lang w:val="en-GB"/>
        </w:rPr>
        <w:t xml:space="preserve">: </w:t>
      </w:r>
      <w:r w:rsidRPr="006C13DF">
        <w:rPr>
          <w:rFonts w:ascii="Cambria" w:eastAsia="Cambria" w:hAnsi="Cambria" w:cs="Cambria"/>
          <w:lang w:val="en-GB"/>
        </w:rPr>
        <w:t xml:space="preserve">ES72 0049 2196 03 2814461311, in the name of the Fundación General de la UCM (FGUCM), clearly indicating which </w:t>
      </w:r>
      <w:r w:rsidR="003C3394" w:rsidRPr="006C13DF">
        <w:rPr>
          <w:rFonts w:ascii="Cambria" w:eastAsia="Cambria" w:hAnsi="Cambria" w:cs="Cambria"/>
          <w:b/>
          <w:u w:val="single"/>
          <w:lang w:val="en-GB"/>
        </w:rPr>
        <w:t xml:space="preserve">Lifelong Learning </w:t>
      </w:r>
      <w:r w:rsidRPr="006C13DF">
        <w:rPr>
          <w:rFonts w:ascii="Cambria" w:eastAsia="Cambria" w:hAnsi="Cambria" w:cs="Cambria"/>
          <w:b/>
          <w:u w:val="single"/>
          <w:lang w:val="en-GB"/>
        </w:rPr>
        <w:t>Diploma or Certificate</w:t>
      </w:r>
      <w:r w:rsidRPr="006C13DF">
        <w:rPr>
          <w:rFonts w:ascii="Cambria" w:eastAsia="Cambria" w:hAnsi="Cambria" w:cs="Cambria"/>
          <w:lang w:val="en-GB"/>
        </w:rPr>
        <w:t xml:space="preserve"> course it corresponds to.</w:t>
      </w:r>
    </w:p>
    <w:p w14:paraId="1A121D00" w14:textId="77777777" w:rsidR="009725A3" w:rsidRPr="006C13DF" w:rsidRDefault="009725A3">
      <w:pPr>
        <w:spacing w:after="0" w:line="240" w:lineRule="auto"/>
        <w:ind w:left="720"/>
        <w:jc w:val="both"/>
        <w:rPr>
          <w:rFonts w:ascii="Cambria" w:eastAsia="Cambria" w:hAnsi="Cambria" w:cs="Cambria"/>
          <w:lang w:val="en-GB"/>
        </w:rPr>
      </w:pPr>
    </w:p>
    <w:p w14:paraId="43EF567A" w14:textId="6561BD3E" w:rsidR="009725A3" w:rsidRPr="00BA02BB" w:rsidRDefault="00B95C25">
      <w:pPr>
        <w:numPr>
          <w:ilvl w:val="0"/>
          <w:numId w:val="11"/>
        </w:numPr>
        <w:tabs>
          <w:tab w:val="left" w:pos="720"/>
        </w:tabs>
        <w:spacing w:after="0" w:line="240" w:lineRule="auto"/>
        <w:ind w:left="720" w:hanging="360"/>
        <w:jc w:val="both"/>
        <w:rPr>
          <w:rFonts w:ascii="Cambria" w:eastAsia="Cambria" w:hAnsi="Cambria" w:cs="Cambria"/>
          <w:color w:val="00B050"/>
          <w:lang w:val="en-GB"/>
        </w:rPr>
      </w:pPr>
      <w:r w:rsidRPr="006C13DF">
        <w:rPr>
          <w:rFonts w:ascii="Cambria" w:eastAsia="Cambria" w:hAnsi="Cambria" w:cs="Cambria"/>
          <w:lang w:val="en-GB"/>
        </w:rPr>
        <w:t xml:space="preserve">The FGUCM </w:t>
      </w:r>
      <w:r w:rsidR="003C3394" w:rsidRPr="00BA02BB">
        <w:rPr>
          <w:rFonts w:ascii="Cambria" w:eastAsia="Cambria" w:hAnsi="Cambria" w:cs="Cambria"/>
          <w:color w:val="000000"/>
          <w:lang w:val="en-GB"/>
        </w:rPr>
        <w:t>will</w:t>
      </w:r>
      <w:r w:rsidRPr="00BA02BB">
        <w:rPr>
          <w:rFonts w:ascii="Cambria" w:eastAsia="Cambria" w:hAnsi="Cambria" w:cs="Cambria"/>
          <w:color w:val="000000"/>
          <w:lang w:val="en-GB"/>
        </w:rPr>
        <w:t xml:space="preserve"> send the corresponding </w:t>
      </w:r>
      <w:r w:rsidRPr="00BA02BB">
        <w:rPr>
          <w:rFonts w:ascii="Cambria" w:eastAsia="Cambria" w:hAnsi="Cambria" w:cs="Cambria"/>
          <w:lang w:val="en-GB"/>
        </w:rPr>
        <w:t xml:space="preserve">invoice </w:t>
      </w:r>
      <w:r w:rsidRPr="00BA02BB">
        <w:rPr>
          <w:rFonts w:ascii="Cambria" w:eastAsia="Cambria" w:hAnsi="Cambria" w:cs="Cambria"/>
          <w:color w:val="000000"/>
          <w:lang w:val="en-GB"/>
        </w:rPr>
        <w:t xml:space="preserve">to </w:t>
      </w:r>
      <w:r w:rsidRPr="00BA02BB">
        <w:rPr>
          <w:rFonts w:ascii="Cambria" w:eastAsia="Cambria" w:hAnsi="Cambria" w:cs="Cambria"/>
          <w:color w:val="0000FF"/>
          <w:lang w:val="en-GB"/>
        </w:rPr>
        <w:t xml:space="preserve">the name of the </w:t>
      </w:r>
      <w:r w:rsidR="003C3394" w:rsidRPr="00BA02BB">
        <w:rPr>
          <w:rFonts w:ascii="Cambria" w:eastAsia="Cambria" w:hAnsi="Cambria" w:cs="Cambria"/>
          <w:color w:val="0000FF"/>
          <w:lang w:val="en-GB"/>
        </w:rPr>
        <w:t>Partner Entity</w:t>
      </w:r>
      <w:r w:rsidRPr="00BA02BB">
        <w:rPr>
          <w:rFonts w:ascii="Cambria" w:eastAsia="Cambria" w:hAnsi="Cambria" w:cs="Cambria"/>
          <w:color w:val="0000FF"/>
          <w:lang w:val="en-GB"/>
        </w:rPr>
        <w:t xml:space="preserve"> </w:t>
      </w:r>
      <w:r w:rsidRPr="00BA02BB">
        <w:rPr>
          <w:rFonts w:ascii="Cambria" w:eastAsia="Cambria" w:hAnsi="Cambria" w:cs="Cambria"/>
          <w:color w:val="000000"/>
          <w:lang w:val="en-GB"/>
        </w:rPr>
        <w:t>upon</w:t>
      </w:r>
      <w:r w:rsidRPr="00BA02BB">
        <w:rPr>
          <w:rFonts w:ascii="Cambria" w:eastAsia="Cambria" w:hAnsi="Cambria" w:cs="Cambria"/>
          <w:color w:val="0000FF"/>
          <w:lang w:val="en-GB"/>
        </w:rPr>
        <w:t xml:space="preserve"> </w:t>
      </w:r>
      <w:r w:rsidRPr="00BA02BB">
        <w:rPr>
          <w:rFonts w:ascii="Cambria" w:eastAsia="Cambria" w:hAnsi="Cambria" w:cs="Cambria"/>
          <w:color w:val="000000"/>
          <w:lang w:val="en-GB"/>
        </w:rPr>
        <w:t xml:space="preserve">receipt of the amount agreed in this </w:t>
      </w:r>
      <w:r w:rsidR="00757F3A" w:rsidRPr="00BA02BB">
        <w:rPr>
          <w:rFonts w:ascii="Cambria" w:eastAsia="Cambria" w:hAnsi="Cambria" w:cs="Cambria"/>
          <w:color w:val="000000"/>
          <w:lang w:val="en-GB"/>
        </w:rPr>
        <w:t>Agreement</w:t>
      </w:r>
      <w:r w:rsidRPr="00BA02BB">
        <w:rPr>
          <w:rFonts w:ascii="Cambria" w:eastAsia="Cambria" w:hAnsi="Cambria" w:cs="Cambria"/>
          <w:color w:val="00B050"/>
          <w:lang w:val="en-GB"/>
        </w:rPr>
        <w:t xml:space="preserve">. </w:t>
      </w:r>
    </w:p>
    <w:p w14:paraId="4FD5591E" w14:textId="77777777" w:rsidR="009725A3" w:rsidRPr="00BA02BB" w:rsidRDefault="009725A3">
      <w:pPr>
        <w:spacing w:after="0" w:line="240" w:lineRule="auto"/>
        <w:ind w:left="720"/>
        <w:jc w:val="both"/>
        <w:rPr>
          <w:rFonts w:ascii="Cambria" w:eastAsia="Cambria" w:hAnsi="Cambria" w:cs="Cambria"/>
          <w:color w:val="00B050"/>
          <w:lang w:val="en-GB"/>
        </w:rPr>
      </w:pPr>
    </w:p>
    <w:p w14:paraId="46C8A2B9" w14:textId="3C861E81" w:rsidR="009725A3" w:rsidRPr="00BA02BB" w:rsidRDefault="00B95C25">
      <w:pPr>
        <w:numPr>
          <w:ilvl w:val="0"/>
          <w:numId w:val="12"/>
        </w:numPr>
        <w:spacing w:after="0" w:line="240" w:lineRule="auto"/>
        <w:ind w:left="720" w:hanging="360"/>
        <w:jc w:val="both"/>
        <w:rPr>
          <w:rFonts w:ascii="Cambria" w:eastAsia="Cambria" w:hAnsi="Cambria" w:cs="Cambria"/>
          <w:b/>
          <w:u w:val="single"/>
          <w:lang w:val="en-GB"/>
        </w:rPr>
      </w:pPr>
      <w:r w:rsidRPr="00BA02BB">
        <w:rPr>
          <w:rFonts w:ascii="Cambria" w:eastAsia="Cambria" w:hAnsi="Cambria" w:cs="Cambria"/>
          <w:b/>
          <w:u w:val="single"/>
          <w:lang w:val="en-GB"/>
        </w:rPr>
        <w:t>AWARD OF SCHOLARSHIPS</w:t>
      </w:r>
    </w:p>
    <w:p w14:paraId="1A177058" w14:textId="77777777" w:rsidR="009725A3" w:rsidRPr="00BA02BB" w:rsidRDefault="009725A3">
      <w:pPr>
        <w:spacing w:after="0" w:line="240" w:lineRule="auto"/>
        <w:ind w:left="360"/>
        <w:jc w:val="both"/>
        <w:rPr>
          <w:rFonts w:ascii="Cambria" w:eastAsia="Cambria" w:hAnsi="Cambria" w:cs="Cambria"/>
          <w:b/>
          <w:u w:val="single"/>
          <w:lang w:val="en-GB"/>
        </w:rPr>
      </w:pPr>
    </w:p>
    <w:p w14:paraId="103DB158" w14:textId="7C72E251" w:rsidR="009725A3" w:rsidRPr="00BA02BB" w:rsidRDefault="00B95C25">
      <w:pPr>
        <w:spacing w:after="120" w:line="240" w:lineRule="auto"/>
        <w:jc w:val="both"/>
        <w:rPr>
          <w:rFonts w:ascii="Cambria" w:eastAsia="Cambria" w:hAnsi="Cambria" w:cs="Cambria"/>
          <w:color w:val="351C75"/>
          <w:lang w:val="en-GB"/>
        </w:rPr>
      </w:pPr>
      <w:r w:rsidRPr="00BA02BB">
        <w:rPr>
          <w:rFonts w:ascii="Cambria" w:eastAsia="Cambria" w:hAnsi="Cambria" w:cs="Cambria"/>
          <w:lang w:val="en-GB"/>
        </w:rPr>
        <w:t xml:space="preserve">The </w:t>
      </w:r>
      <w:r w:rsidR="003C3394" w:rsidRPr="00BA02BB">
        <w:rPr>
          <w:rFonts w:ascii="Cambria" w:eastAsia="Cambria" w:hAnsi="Cambria" w:cs="Cambria"/>
          <w:color w:val="0000FF"/>
          <w:lang w:val="en-GB"/>
        </w:rPr>
        <w:t>Partner Entity</w:t>
      </w:r>
      <w:r w:rsidRPr="00BA02BB">
        <w:rPr>
          <w:rFonts w:ascii="Cambria" w:eastAsia="Cambria" w:hAnsi="Cambria" w:cs="Cambria"/>
          <w:color w:val="0000FF"/>
          <w:lang w:val="en-GB"/>
        </w:rPr>
        <w:t xml:space="preserve"> </w:t>
      </w:r>
      <w:r w:rsidRPr="00BA02BB">
        <w:rPr>
          <w:rFonts w:ascii="Cambria" w:eastAsia="Cambria" w:hAnsi="Cambria" w:cs="Cambria"/>
          <w:lang w:val="en-GB"/>
        </w:rPr>
        <w:t xml:space="preserve">will grant </w:t>
      </w:r>
      <w:r w:rsidR="00355F0C">
        <w:rPr>
          <w:rFonts w:ascii="Cambria" w:eastAsia="Cambria" w:hAnsi="Cambria" w:cs="Cambria"/>
          <w:lang w:val="en-GB"/>
        </w:rPr>
        <w:t>several</w:t>
      </w:r>
      <w:r w:rsidRPr="00BA02BB">
        <w:rPr>
          <w:rFonts w:ascii="Cambria" w:eastAsia="Cambria" w:hAnsi="Cambria" w:cs="Cambria"/>
          <w:color w:val="0000FF"/>
          <w:lang w:val="en-GB"/>
        </w:rPr>
        <w:t xml:space="preserve"> </w:t>
      </w:r>
      <w:r w:rsidRPr="00BA02BB">
        <w:rPr>
          <w:rFonts w:ascii="Cambria" w:eastAsia="Cambria" w:hAnsi="Cambria" w:cs="Cambria"/>
          <w:lang w:val="en-GB"/>
        </w:rPr>
        <w:t xml:space="preserve">scholarships so that </w:t>
      </w:r>
      <w:r w:rsidR="003C3394" w:rsidRPr="00BA02BB">
        <w:rPr>
          <w:rFonts w:ascii="Cambria" w:eastAsia="Cambria" w:hAnsi="Cambria" w:cs="Cambria"/>
          <w:lang w:val="en-GB"/>
        </w:rPr>
        <w:t>other</w:t>
      </w:r>
      <w:r w:rsidRPr="00BA02BB">
        <w:rPr>
          <w:rFonts w:ascii="Cambria" w:eastAsia="Cambria" w:hAnsi="Cambria" w:cs="Cambria"/>
          <w:lang w:val="en-GB"/>
        </w:rPr>
        <w:t xml:space="preserve"> students can attend the </w:t>
      </w:r>
      <w:r w:rsidR="003C3394" w:rsidRPr="00BA02BB">
        <w:rPr>
          <w:rFonts w:ascii="Cambria" w:eastAsia="Cambria" w:hAnsi="Cambria" w:cs="Cambria"/>
          <w:color w:val="0000FF"/>
          <w:lang w:val="en-GB"/>
        </w:rPr>
        <w:t>name of the c</w:t>
      </w:r>
      <w:r w:rsidRPr="00BA02BB">
        <w:rPr>
          <w:rFonts w:ascii="Cambria" w:eastAsia="Cambria" w:hAnsi="Cambria" w:cs="Cambria"/>
          <w:color w:val="0000FF"/>
          <w:lang w:val="en-GB"/>
        </w:rPr>
        <w:t>ourse</w:t>
      </w:r>
      <w:r w:rsidRPr="00BA02BB">
        <w:rPr>
          <w:rFonts w:ascii="Cambria" w:eastAsia="Cambria" w:hAnsi="Cambria" w:cs="Cambria"/>
          <w:lang w:val="en-GB"/>
        </w:rPr>
        <w:t xml:space="preserve">. Any student enrolled </w:t>
      </w:r>
      <w:r w:rsidR="003C3394" w:rsidRPr="00BA02BB">
        <w:rPr>
          <w:rFonts w:ascii="Cambria" w:eastAsia="Cambria" w:hAnsi="Cambria" w:cs="Cambria"/>
          <w:lang w:val="en-GB"/>
        </w:rPr>
        <w:t>o</w:t>
      </w:r>
      <w:r w:rsidRPr="00BA02BB">
        <w:rPr>
          <w:rFonts w:ascii="Cambria" w:eastAsia="Cambria" w:hAnsi="Cambria" w:cs="Cambria"/>
          <w:lang w:val="en-GB"/>
        </w:rPr>
        <w:t xml:space="preserve">n the course may apply for these scholarships. </w:t>
      </w:r>
    </w:p>
    <w:p w14:paraId="29C93A7D" w14:textId="21D07055" w:rsidR="009725A3" w:rsidRPr="00BA02BB" w:rsidRDefault="00B95C25">
      <w:pPr>
        <w:spacing w:after="120" w:line="240" w:lineRule="auto"/>
        <w:jc w:val="both"/>
        <w:rPr>
          <w:rFonts w:ascii="Cambria" w:eastAsia="Cambria" w:hAnsi="Cambria" w:cs="Cambria"/>
          <w:lang w:val="en-GB"/>
        </w:rPr>
      </w:pPr>
      <w:r w:rsidRPr="00BA02BB">
        <w:rPr>
          <w:rFonts w:ascii="Cambria" w:eastAsia="Cambria" w:hAnsi="Cambria" w:cs="Cambria"/>
          <w:lang w:val="en-GB"/>
        </w:rPr>
        <w:t>Applicants must meet the conditions and requirements for access regulated in</w:t>
      </w:r>
      <w:r w:rsidR="00355F0C">
        <w:rPr>
          <w:rFonts w:ascii="Cambria" w:eastAsia="Cambria" w:hAnsi="Cambria" w:cs="Cambria"/>
          <w:lang w:val="en-GB"/>
        </w:rPr>
        <w:t xml:space="preserve"> </w:t>
      </w:r>
      <w:r w:rsidRPr="00BA02BB">
        <w:rPr>
          <w:rFonts w:ascii="Cambria" w:eastAsia="Cambria" w:hAnsi="Cambria" w:cs="Cambria"/>
          <w:lang w:val="en-GB"/>
        </w:rPr>
        <w:t>UCM</w:t>
      </w:r>
      <w:r w:rsidR="00355F0C">
        <w:rPr>
          <w:rFonts w:ascii="Cambria" w:eastAsia="Cambria" w:hAnsi="Cambria" w:cs="Cambria"/>
          <w:lang w:val="en-GB"/>
        </w:rPr>
        <w:t>´s</w:t>
      </w:r>
      <w:r w:rsidRPr="00BA02BB">
        <w:rPr>
          <w:rFonts w:ascii="Cambria" w:eastAsia="Cambria" w:hAnsi="Cambria" w:cs="Cambria"/>
          <w:lang w:val="en-GB"/>
        </w:rPr>
        <w:t xml:space="preserve"> Lifelong Learning Regulations, </w:t>
      </w:r>
      <w:r w:rsidRPr="00355F0C">
        <w:rPr>
          <w:rFonts w:ascii="Cambria" w:eastAsia="Cambria" w:hAnsi="Cambria" w:cs="Cambria"/>
          <w:lang w:val="en-GB"/>
        </w:rPr>
        <w:t>published in</w:t>
      </w:r>
      <w:r w:rsidR="00355F0C" w:rsidRPr="00355F0C">
        <w:rPr>
          <w:rFonts w:ascii="Cambria" w:eastAsia="Cambria" w:hAnsi="Cambria" w:cs="Cambria"/>
          <w:lang w:val="en-GB"/>
        </w:rPr>
        <w:t xml:space="preserve"> </w:t>
      </w:r>
      <w:r w:rsidRPr="00355F0C">
        <w:rPr>
          <w:rFonts w:ascii="Cambria" w:eastAsia="Cambria" w:hAnsi="Cambria" w:cs="Cambria"/>
          <w:lang w:val="en-GB"/>
        </w:rPr>
        <w:t>UCM</w:t>
      </w:r>
      <w:r w:rsidR="00355F0C" w:rsidRPr="00355F0C">
        <w:rPr>
          <w:rFonts w:ascii="Cambria" w:eastAsia="Cambria" w:hAnsi="Cambria" w:cs="Cambria"/>
          <w:lang w:val="en-GB"/>
        </w:rPr>
        <w:t>´s</w:t>
      </w:r>
      <w:r w:rsidRPr="00355F0C">
        <w:rPr>
          <w:rFonts w:ascii="Cambria" w:eastAsia="Cambria" w:hAnsi="Cambria" w:cs="Cambria"/>
          <w:lang w:val="en-GB"/>
        </w:rPr>
        <w:t xml:space="preserve"> Official</w:t>
      </w:r>
      <w:r w:rsidRPr="00BA02BB">
        <w:rPr>
          <w:rFonts w:ascii="Cambria" w:eastAsia="Cambria" w:hAnsi="Cambria" w:cs="Cambria"/>
          <w:lang w:val="en-GB"/>
        </w:rPr>
        <w:t xml:space="preserve"> Gazette on 7 July 2022, and those established by the parties to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w:t>
      </w:r>
    </w:p>
    <w:p w14:paraId="27D585C2" w14:textId="73BE7325" w:rsidR="009725A3" w:rsidRPr="00BA02BB" w:rsidRDefault="00B95C25">
      <w:pPr>
        <w:spacing w:after="0" w:line="240" w:lineRule="auto"/>
        <w:jc w:val="both"/>
        <w:rPr>
          <w:rFonts w:ascii="Cambria" w:eastAsia="Cambria" w:hAnsi="Cambria" w:cs="Cambria"/>
          <w:color w:val="0000FF"/>
          <w:lang w:val="en-GB"/>
        </w:rPr>
      </w:pPr>
      <w:r w:rsidRPr="00BA02BB">
        <w:rPr>
          <w:rFonts w:ascii="Cambria" w:eastAsia="Cambria" w:hAnsi="Cambria" w:cs="Cambria"/>
          <w:lang w:val="en-GB"/>
        </w:rPr>
        <w:t xml:space="preserve">The amount of each </w:t>
      </w:r>
      <w:r w:rsidR="0030678C">
        <w:rPr>
          <w:rFonts w:ascii="Cambria" w:eastAsia="Cambria" w:hAnsi="Cambria" w:cs="Cambria"/>
          <w:lang w:val="en-GB"/>
        </w:rPr>
        <w:t>scholarship</w:t>
      </w:r>
      <w:r w:rsidRPr="00BA02BB">
        <w:rPr>
          <w:rFonts w:ascii="Cambria" w:eastAsia="Cambria" w:hAnsi="Cambria" w:cs="Cambria"/>
          <w:lang w:val="en-GB"/>
        </w:rPr>
        <w:t xml:space="preserve"> per student shall be</w:t>
      </w:r>
      <w:r w:rsidR="00355F0C">
        <w:rPr>
          <w:rFonts w:ascii="Cambria" w:eastAsia="Cambria" w:hAnsi="Cambria" w:cs="Cambria"/>
          <w:lang w:val="en-GB"/>
        </w:rPr>
        <w:t xml:space="preserve"> </w:t>
      </w:r>
      <w:r w:rsidR="003C3394" w:rsidRPr="00BA02BB">
        <w:rPr>
          <w:rFonts w:ascii="Cambria" w:eastAsia="Cambria" w:hAnsi="Cambria" w:cs="Cambria"/>
          <w:color w:val="0000FF"/>
          <w:lang w:val="en-GB"/>
        </w:rPr>
        <w:t>amount in l</w:t>
      </w:r>
      <w:r w:rsidRPr="00BA02BB">
        <w:rPr>
          <w:rFonts w:ascii="Cambria" w:eastAsia="Cambria" w:hAnsi="Cambria" w:cs="Cambria"/>
          <w:color w:val="0000FF"/>
          <w:lang w:val="en-GB"/>
        </w:rPr>
        <w:t>etters and numbers</w:t>
      </w:r>
      <w:r w:rsidRPr="00BA02BB">
        <w:rPr>
          <w:rFonts w:ascii="Cambria" w:eastAsia="Cambria" w:hAnsi="Cambria" w:cs="Cambria"/>
          <w:lang w:val="en-GB"/>
        </w:rPr>
        <w:t>.</w:t>
      </w:r>
    </w:p>
    <w:p w14:paraId="45792DBB" w14:textId="77777777" w:rsidR="009725A3" w:rsidRPr="00BA02BB" w:rsidRDefault="009725A3">
      <w:pPr>
        <w:spacing w:after="0" w:line="240" w:lineRule="auto"/>
        <w:jc w:val="both"/>
        <w:rPr>
          <w:rFonts w:ascii="Cambria" w:eastAsia="Cambria" w:hAnsi="Cambria" w:cs="Cambria"/>
          <w:color w:val="FF0000"/>
          <w:lang w:val="en-GB"/>
        </w:rPr>
      </w:pPr>
    </w:p>
    <w:p w14:paraId="54DC38FF" w14:textId="5D61DEE6" w:rsidR="009725A3" w:rsidRPr="00BA02BB" w:rsidRDefault="00B95C25">
      <w:pPr>
        <w:spacing w:after="0" w:line="240" w:lineRule="auto"/>
        <w:jc w:val="both"/>
        <w:rPr>
          <w:rFonts w:ascii="Cambria" w:eastAsia="Cambria" w:hAnsi="Cambria" w:cs="Cambria"/>
          <w:i/>
          <w:color w:val="FF0000"/>
          <w:lang w:val="en-GB"/>
        </w:rPr>
      </w:pPr>
      <w:r w:rsidRPr="00355F0C">
        <w:rPr>
          <w:rFonts w:ascii="Cambria" w:eastAsia="Cambria" w:hAnsi="Cambria" w:cs="Cambria"/>
          <w:i/>
          <w:color w:val="FF0000"/>
          <w:lang w:val="en-GB"/>
        </w:rPr>
        <w:t xml:space="preserve">Choose one of the </w:t>
      </w:r>
      <w:r w:rsidR="00AA5180" w:rsidRPr="00355F0C">
        <w:rPr>
          <w:rFonts w:ascii="Cambria" w:eastAsia="Cambria" w:hAnsi="Cambria" w:cs="Cambria"/>
          <w:i/>
          <w:color w:val="FF0000"/>
          <w:lang w:val="en-GB"/>
        </w:rPr>
        <w:t>following</w:t>
      </w:r>
      <w:r w:rsidR="00355F0C" w:rsidRPr="00355F0C">
        <w:rPr>
          <w:rFonts w:ascii="Cambria" w:eastAsia="Cambria" w:hAnsi="Cambria" w:cs="Cambria"/>
          <w:i/>
          <w:color w:val="FF0000"/>
          <w:lang w:val="en-GB"/>
        </w:rPr>
        <w:t xml:space="preserve"> </w:t>
      </w:r>
      <w:r w:rsidRPr="00355F0C">
        <w:rPr>
          <w:rFonts w:ascii="Cambria" w:eastAsia="Cambria" w:hAnsi="Cambria" w:cs="Cambria"/>
          <w:i/>
          <w:color w:val="FF0000"/>
          <w:lang w:val="en-GB"/>
        </w:rPr>
        <w:t>two</w:t>
      </w:r>
      <w:r w:rsidRPr="00BA02BB">
        <w:rPr>
          <w:rFonts w:ascii="Cambria" w:eastAsia="Cambria" w:hAnsi="Cambria" w:cs="Cambria"/>
          <w:i/>
          <w:color w:val="FF0000"/>
          <w:lang w:val="en-GB"/>
        </w:rPr>
        <w:t xml:space="preserve"> options, as appropriate:</w:t>
      </w:r>
    </w:p>
    <w:p w14:paraId="1F837537" w14:textId="77777777" w:rsidR="009725A3" w:rsidRPr="00BA02BB" w:rsidRDefault="00B95C25">
      <w:pPr>
        <w:spacing w:after="0" w:line="240" w:lineRule="auto"/>
        <w:ind w:left="709"/>
        <w:jc w:val="both"/>
        <w:rPr>
          <w:rFonts w:ascii="Cambria" w:eastAsia="Cambria" w:hAnsi="Cambria" w:cs="Cambria"/>
          <w:i/>
          <w:color w:val="FF0000"/>
          <w:lang w:val="en-GB"/>
        </w:rPr>
      </w:pPr>
      <w:r w:rsidRPr="00BA02BB">
        <w:rPr>
          <w:rFonts w:ascii="Cambria" w:eastAsia="Cambria" w:hAnsi="Cambria" w:cs="Cambria"/>
          <w:i/>
          <w:color w:val="FF0000"/>
          <w:lang w:val="en-GB"/>
        </w:rPr>
        <w:t>In the case of a degree that requires a university qualification (Master's Degree in Lifelong Learning, Specialisation Diploma or Expert)</w:t>
      </w:r>
    </w:p>
    <w:p w14:paraId="11348C03" w14:textId="53D31BEE" w:rsidR="009725A3" w:rsidRPr="00BA02BB" w:rsidRDefault="00AA5180">
      <w:pPr>
        <w:numPr>
          <w:ilvl w:val="0"/>
          <w:numId w:val="13"/>
        </w:numPr>
        <w:tabs>
          <w:tab w:val="left" w:pos="720"/>
        </w:tabs>
        <w:spacing w:after="0" w:line="240" w:lineRule="auto"/>
        <w:ind w:left="720" w:hanging="360"/>
        <w:jc w:val="both"/>
        <w:rPr>
          <w:rFonts w:ascii="Cambria" w:eastAsia="Cambria" w:hAnsi="Cambria" w:cs="Cambria"/>
          <w:lang w:val="en-GB"/>
        </w:rPr>
      </w:pPr>
      <w:r>
        <w:rPr>
          <w:rFonts w:ascii="Cambria" w:eastAsia="Cambria" w:hAnsi="Cambria" w:cs="Cambria"/>
          <w:color w:val="0000FF"/>
          <w:lang w:val="en-GB"/>
        </w:rPr>
        <w:t>N</w:t>
      </w:r>
      <w:r w:rsidR="00B95C25" w:rsidRPr="00BA02BB">
        <w:rPr>
          <w:rFonts w:ascii="Cambria" w:eastAsia="Cambria" w:hAnsi="Cambria" w:cs="Cambria"/>
          <w:color w:val="0000FF"/>
          <w:lang w:val="en-GB"/>
        </w:rPr>
        <w:t xml:space="preserve">ame of the </w:t>
      </w:r>
      <w:r w:rsidR="003C3394" w:rsidRPr="00BA02BB">
        <w:rPr>
          <w:rFonts w:ascii="Cambria" w:eastAsia="Cambria" w:hAnsi="Cambria" w:cs="Cambria"/>
          <w:color w:val="0000FF"/>
          <w:lang w:val="en-GB"/>
        </w:rPr>
        <w:t>Partner Entity</w:t>
      </w:r>
      <w:r w:rsidR="00B95C25" w:rsidRPr="00BA02BB">
        <w:rPr>
          <w:rFonts w:ascii="Cambria" w:eastAsia="Cambria" w:hAnsi="Cambria" w:cs="Cambria"/>
          <w:color w:val="0000FF"/>
          <w:lang w:val="en-GB"/>
        </w:rPr>
        <w:t xml:space="preserve"> </w:t>
      </w:r>
      <w:r w:rsidR="00B95C25" w:rsidRPr="00BA02BB">
        <w:rPr>
          <w:rFonts w:ascii="Cambria" w:eastAsia="Cambria" w:hAnsi="Cambria" w:cs="Cambria"/>
          <w:lang w:val="en-GB"/>
        </w:rPr>
        <w:t xml:space="preserve">will </w:t>
      </w:r>
      <w:r w:rsidR="00173F14" w:rsidRPr="00BA02BB">
        <w:rPr>
          <w:rFonts w:ascii="Cambria" w:eastAsia="Cambria" w:hAnsi="Cambria" w:cs="Cambria"/>
          <w:lang w:val="en-GB"/>
        </w:rPr>
        <w:t xml:space="preserve">settle </w:t>
      </w:r>
      <w:r w:rsidR="00173F14" w:rsidRPr="00355F0C">
        <w:rPr>
          <w:rFonts w:ascii="Cambria" w:eastAsia="Cambria" w:hAnsi="Cambria" w:cs="Cambria"/>
          <w:lang w:val="en-GB"/>
        </w:rPr>
        <w:t>payment</w:t>
      </w:r>
      <w:r w:rsidR="00B95C25" w:rsidRPr="00355F0C">
        <w:rPr>
          <w:rFonts w:ascii="Cambria" w:eastAsia="Cambria" w:hAnsi="Cambria" w:cs="Cambria"/>
          <w:lang w:val="en-GB"/>
        </w:rPr>
        <w:t xml:space="preserve"> by means of </w:t>
      </w:r>
      <w:r w:rsidR="00355F0C" w:rsidRPr="00355F0C">
        <w:rPr>
          <w:rFonts w:ascii="Cambria" w:eastAsia="Cambria" w:hAnsi="Cambria" w:cs="Cambria"/>
          <w:lang w:val="en-GB"/>
        </w:rPr>
        <w:t>transferring</w:t>
      </w:r>
      <w:r w:rsidR="00B95C25" w:rsidRPr="00355F0C">
        <w:rPr>
          <w:rFonts w:ascii="Cambria" w:eastAsia="Cambria" w:hAnsi="Cambria" w:cs="Cambria"/>
          <w:lang w:val="en-GB"/>
        </w:rPr>
        <w:t xml:space="preserve"> the total amount corresponding to the scholarship/s to UCM</w:t>
      </w:r>
      <w:r w:rsidR="00355F0C" w:rsidRPr="00355F0C">
        <w:rPr>
          <w:rFonts w:ascii="Cambria" w:eastAsia="Cambria" w:hAnsi="Cambria" w:cs="Cambria"/>
          <w:lang w:val="en-GB"/>
        </w:rPr>
        <w:t xml:space="preserve">´s bank </w:t>
      </w:r>
      <w:r w:rsidR="00B95C25" w:rsidRPr="00355F0C">
        <w:rPr>
          <w:rFonts w:ascii="Cambria" w:eastAsia="Cambria" w:hAnsi="Cambria" w:cs="Cambria"/>
          <w:lang w:val="en-GB"/>
        </w:rPr>
        <w:t>account</w:t>
      </w:r>
      <w:r w:rsidR="00355F0C" w:rsidRPr="00355F0C">
        <w:rPr>
          <w:rFonts w:ascii="Cambria" w:eastAsia="Cambria" w:hAnsi="Cambria" w:cs="Cambria"/>
          <w:lang w:val="en-GB"/>
        </w:rPr>
        <w:t xml:space="preserve"> number</w:t>
      </w:r>
      <w:r w:rsidR="00B95C25" w:rsidRPr="00355F0C">
        <w:rPr>
          <w:rFonts w:ascii="Cambria" w:eastAsia="Cambria" w:hAnsi="Cambria" w:cs="Cambria"/>
          <w:lang w:val="en-GB"/>
        </w:rPr>
        <w:t xml:space="preserve">: ES26 2100 7770 5213 0011 2796, "Tesorería. UCM-Recaudatoria Servicio de Tercer Ciclo y Estudios de Postgrado" </w:t>
      </w:r>
      <w:r w:rsidR="0030678C" w:rsidRPr="00355F0C">
        <w:rPr>
          <w:rFonts w:ascii="Cambria" w:eastAsia="Cambria" w:hAnsi="Cambria" w:cs="Cambria"/>
          <w:lang w:val="en-GB"/>
        </w:rPr>
        <w:t>held at</w:t>
      </w:r>
      <w:r w:rsidR="00B95C25" w:rsidRPr="00355F0C">
        <w:rPr>
          <w:rFonts w:ascii="Cambria" w:eastAsia="Cambria" w:hAnsi="Cambria" w:cs="Cambria"/>
          <w:lang w:val="en-GB"/>
        </w:rPr>
        <w:t xml:space="preserve"> CaixaBank, clearly indicating which </w:t>
      </w:r>
      <w:r w:rsidR="00173F14" w:rsidRPr="00355F0C">
        <w:rPr>
          <w:rFonts w:ascii="Cambria" w:eastAsia="Cambria" w:hAnsi="Cambria" w:cs="Cambria"/>
          <w:b/>
          <w:u w:val="single"/>
          <w:lang w:val="en-GB"/>
        </w:rPr>
        <w:t>D</w:t>
      </w:r>
      <w:r w:rsidR="00B95C25" w:rsidRPr="00355F0C">
        <w:rPr>
          <w:rFonts w:ascii="Cambria" w:eastAsia="Cambria" w:hAnsi="Cambria" w:cs="Cambria"/>
          <w:b/>
          <w:u w:val="single"/>
          <w:lang w:val="en-GB"/>
        </w:rPr>
        <w:t>egree</w:t>
      </w:r>
      <w:r w:rsidR="00B95C25" w:rsidRPr="00355F0C">
        <w:rPr>
          <w:rFonts w:ascii="Cambria" w:eastAsia="Cambria" w:hAnsi="Cambria" w:cs="Cambria"/>
          <w:b/>
          <w:lang w:val="en-GB"/>
        </w:rPr>
        <w:t xml:space="preserve"> </w:t>
      </w:r>
      <w:r w:rsidR="00B95C25" w:rsidRPr="00355F0C">
        <w:rPr>
          <w:rFonts w:ascii="Cambria" w:eastAsia="Cambria" w:hAnsi="Cambria" w:cs="Cambria"/>
          <w:lang w:val="en-GB"/>
        </w:rPr>
        <w:t xml:space="preserve">it corresponds to. The Revenue Section of the Administration Service of </w:t>
      </w:r>
      <w:r w:rsidR="00355F0C" w:rsidRPr="00355F0C">
        <w:rPr>
          <w:rFonts w:ascii="Cambria" w:eastAsia="Cambria" w:hAnsi="Cambria" w:cs="Cambria"/>
          <w:lang w:val="en-GB"/>
        </w:rPr>
        <w:t xml:space="preserve"> </w:t>
      </w:r>
      <w:r w:rsidR="00B95C25" w:rsidRPr="00355F0C">
        <w:rPr>
          <w:rFonts w:ascii="Cambria" w:eastAsia="Cambria" w:hAnsi="Cambria" w:cs="Cambria"/>
          <w:lang w:val="en-GB"/>
        </w:rPr>
        <w:t>UCM</w:t>
      </w:r>
      <w:r w:rsidR="00355F0C" w:rsidRPr="00355F0C">
        <w:rPr>
          <w:rFonts w:ascii="Cambria" w:eastAsia="Cambria" w:hAnsi="Cambria" w:cs="Cambria"/>
          <w:lang w:val="en-GB"/>
        </w:rPr>
        <w:t>´s</w:t>
      </w:r>
      <w:r w:rsidR="00355F0C">
        <w:rPr>
          <w:rFonts w:ascii="Cambria" w:eastAsia="Cambria" w:hAnsi="Cambria" w:cs="Cambria"/>
          <w:lang w:val="en-GB"/>
        </w:rPr>
        <w:t xml:space="preserve"> </w:t>
      </w:r>
      <w:r w:rsidR="00B95C25" w:rsidRPr="00BA02BB">
        <w:rPr>
          <w:rFonts w:ascii="Cambria" w:eastAsia="Cambria" w:hAnsi="Cambria" w:cs="Cambria"/>
          <w:lang w:val="en-GB"/>
        </w:rPr>
        <w:t xml:space="preserve">Student Building will </w:t>
      </w:r>
      <w:r w:rsidR="006E6D2D">
        <w:rPr>
          <w:rFonts w:ascii="Cambria" w:eastAsia="Cambria" w:hAnsi="Cambria" w:cs="Cambria"/>
          <w:lang w:val="en-GB"/>
        </w:rPr>
        <w:t>be responsible for</w:t>
      </w:r>
      <w:r w:rsidR="00B95C25" w:rsidRPr="00BA02BB">
        <w:rPr>
          <w:rFonts w:ascii="Cambria" w:eastAsia="Cambria" w:hAnsi="Cambria" w:cs="Cambria"/>
          <w:lang w:val="en-GB"/>
        </w:rPr>
        <w:t xml:space="preserve"> accrediting and communicating </w:t>
      </w:r>
      <w:r w:rsidR="00355F0C">
        <w:rPr>
          <w:rFonts w:ascii="Cambria" w:eastAsia="Cambria" w:hAnsi="Cambria" w:cs="Cambria"/>
          <w:lang w:val="en-GB"/>
        </w:rPr>
        <w:t>receipt thereof</w:t>
      </w:r>
      <w:r w:rsidR="00B95C25" w:rsidRPr="00BA02BB">
        <w:rPr>
          <w:rFonts w:ascii="Cambria" w:eastAsia="Cambria" w:hAnsi="Cambria" w:cs="Cambria"/>
          <w:lang w:val="en-GB"/>
        </w:rPr>
        <w:t>.</w:t>
      </w:r>
    </w:p>
    <w:p w14:paraId="27EBF814" w14:textId="77777777" w:rsidR="009725A3" w:rsidRPr="00BA02BB" w:rsidRDefault="009725A3">
      <w:pPr>
        <w:spacing w:after="0" w:line="240" w:lineRule="auto"/>
        <w:ind w:left="360" w:firstLine="348"/>
        <w:jc w:val="both"/>
        <w:rPr>
          <w:rFonts w:ascii="Cambria" w:eastAsia="Cambria" w:hAnsi="Cambria" w:cs="Cambria"/>
          <w:color w:val="FF0000"/>
          <w:lang w:val="en-GB"/>
        </w:rPr>
      </w:pPr>
    </w:p>
    <w:p w14:paraId="2298D875" w14:textId="5227B80D" w:rsidR="009725A3" w:rsidRPr="00BA02BB" w:rsidRDefault="00B95C25">
      <w:pPr>
        <w:spacing w:after="0" w:line="240" w:lineRule="auto"/>
        <w:ind w:left="709"/>
        <w:jc w:val="both"/>
        <w:rPr>
          <w:rFonts w:ascii="Cambria" w:eastAsia="Cambria" w:hAnsi="Cambria" w:cs="Cambria"/>
          <w:i/>
          <w:color w:val="FF0000"/>
          <w:lang w:val="en-GB"/>
        </w:rPr>
      </w:pPr>
      <w:r w:rsidRPr="00BA02BB">
        <w:rPr>
          <w:rFonts w:ascii="Cambria" w:eastAsia="Cambria" w:hAnsi="Cambria" w:cs="Cambria"/>
          <w:i/>
          <w:color w:val="FF0000"/>
          <w:lang w:val="en-GB"/>
        </w:rPr>
        <w:t>In case of a qualification that does not require a university degree (</w:t>
      </w:r>
      <w:r w:rsidR="00173F14" w:rsidRPr="00BA02BB">
        <w:rPr>
          <w:rFonts w:ascii="Cambria" w:eastAsia="Cambria" w:hAnsi="Cambria" w:cs="Cambria"/>
          <w:i/>
          <w:color w:val="FF0000"/>
          <w:lang w:val="en-GB"/>
        </w:rPr>
        <w:t xml:space="preserve">Lifelong Learning </w:t>
      </w:r>
      <w:r w:rsidRPr="00BA02BB">
        <w:rPr>
          <w:rFonts w:ascii="Cambria" w:eastAsia="Cambria" w:hAnsi="Cambria" w:cs="Cambria"/>
          <w:i/>
          <w:color w:val="FF0000"/>
          <w:lang w:val="en-GB"/>
        </w:rPr>
        <w:t>Diploma or Certificate)</w:t>
      </w:r>
    </w:p>
    <w:p w14:paraId="5CB4B507" w14:textId="00C6929C" w:rsidR="009725A3" w:rsidRPr="00BA02BB" w:rsidRDefault="00AA5180">
      <w:pPr>
        <w:numPr>
          <w:ilvl w:val="0"/>
          <w:numId w:val="14"/>
        </w:numPr>
        <w:tabs>
          <w:tab w:val="left" w:pos="720"/>
        </w:tabs>
        <w:spacing w:after="0" w:line="240" w:lineRule="auto"/>
        <w:ind w:left="720" w:hanging="360"/>
        <w:jc w:val="both"/>
        <w:rPr>
          <w:rFonts w:ascii="Cambria" w:eastAsia="Cambria" w:hAnsi="Cambria" w:cs="Cambria"/>
          <w:lang w:val="en-GB"/>
        </w:rPr>
      </w:pPr>
      <w:r>
        <w:rPr>
          <w:rFonts w:ascii="Cambria" w:eastAsia="Cambria" w:hAnsi="Cambria" w:cs="Cambria"/>
          <w:color w:val="0000FF"/>
          <w:lang w:val="en-GB"/>
        </w:rPr>
        <w:lastRenderedPageBreak/>
        <w:t>N</w:t>
      </w:r>
      <w:r w:rsidR="00B95C25" w:rsidRPr="00BA02BB">
        <w:rPr>
          <w:rFonts w:ascii="Cambria" w:eastAsia="Cambria" w:hAnsi="Cambria" w:cs="Cambria"/>
          <w:color w:val="0000FF"/>
          <w:lang w:val="en-GB"/>
        </w:rPr>
        <w:t xml:space="preserve">ame of the </w:t>
      </w:r>
      <w:r w:rsidR="00173F14" w:rsidRPr="00BA02BB">
        <w:rPr>
          <w:rFonts w:ascii="Cambria" w:eastAsia="Cambria" w:hAnsi="Cambria" w:cs="Cambria"/>
          <w:color w:val="0000FF"/>
          <w:lang w:val="en-GB"/>
        </w:rPr>
        <w:t xml:space="preserve">Partner Entity </w:t>
      </w:r>
      <w:r w:rsidR="00B95C25" w:rsidRPr="00BA02BB">
        <w:rPr>
          <w:rFonts w:ascii="Cambria" w:eastAsia="Cambria" w:hAnsi="Cambria" w:cs="Cambria"/>
          <w:lang w:val="en-GB"/>
        </w:rPr>
        <w:t xml:space="preserve">will </w:t>
      </w:r>
      <w:r w:rsidR="00173F14" w:rsidRPr="00BA02BB">
        <w:rPr>
          <w:rFonts w:ascii="Cambria" w:eastAsia="Cambria" w:hAnsi="Cambria" w:cs="Cambria"/>
          <w:lang w:val="en-GB"/>
        </w:rPr>
        <w:t>settle payment</w:t>
      </w:r>
      <w:r w:rsidR="00B95C25" w:rsidRPr="00BA02BB">
        <w:rPr>
          <w:rFonts w:ascii="Cambria" w:eastAsia="Cambria" w:hAnsi="Cambria" w:cs="Cambria"/>
          <w:lang w:val="en-GB"/>
        </w:rPr>
        <w:t xml:space="preserve"> by means of </w:t>
      </w:r>
      <w:r w:rsidR="006E6D2D">
        <w:rPr>
          <w:rFonts w:ascii="Cambria" w:eastAsia="Cambria" w:hAnsi="Cambria" w:cs="Cambria"/>
          <w:lang w:val="en-GB"/>
        </w:rPr>
        <w:t>transferring</w:t>
      </w:r>
      <w:r w:rsidR="00B95C25" w:rsidRPr="00BA02BB">
        <w:rPr>
          <w:rFonts w:ascii="Cambria" w:eastAsia="Cambria" w:hAnsi="Cambria" w:cs="Cambria"/>
          <w:lang w:val="en-GB"/>
        </w:rPr>
        <w:t xml:space="preserve"> the total amount corresponding to the scholarship</w:t>
      </w:r>
      <w:r w:rsidR="00B95C25" w:rsidRPr="006E6D2D">
        <w:rPr>
          <w:rFonts w:ascii="Cambria" w:eastAsia="Cambria" w:hAnsi="Cambria" w:cs="Cambria"/>
          <w:lang w:val="en-GB"/>
        </w:rPr>
        <w:t xml:space="preserve">/s to </w:t>
      </w:r>
      <w:r w:rsidR="006E6D2D" w:rsidRPr="006E6D2D">
        <w:rPr>
          <w:rFonts w:ascii="Cambria" w:eastAsia="Cambria" w:hAnsi="Cambria" w:cs="Cambria"/>
          <w:lang w:val="en-GB"/>
        </w:rPr>
        <w:t xml:space="preserve">bank </w:t>
      </w:r>
      <w:r w:rsidR="00B95C25" w:rsidRPr="006E6D2D">
        <w:rPr>
          <w:rFonts w:ascii="Cambria" w:eastAsia="Cambria" w:hAnsi="Cambria" w:cs="Cambria"/>
          <w:lang w:val="en-GB"/>
        </w:rPr>
        <w:t>account number</w:t>
      </w:r>
      <w:r w:rsidR="006E6D2D" w:rsidRPr="006E6D2D">
        <w:rPr>
          <w:rFonts w:ascii="Cambria" w:eastAsia="Cambria" w:hAnsi="Cambria" w:cs="Cambria"/>
          <w:lang w:val="en-GB"/>
        </w:rPr>
        <w:t>:</w:t>
      </w:r>
      <w:r w:rsidR="00B95C25" w:rsidRPr="00BA02BB">
        <w:rPr>
          <w:rFonts w:ascii="Cambria" w:eastAsia="Cambria" w:hAnsi="Cambria" w:cs="Cambria"/>
          <w:lang w:val="en-GB"/>
        </w:rPr>
        <w:t xml:space="preserve"> ES72 0049 2196 03 2814461311, in the name of the Fundación General de la UCM, clearly indicating which </w:t>
      </w:r>
      <w:r w:rsidR="00173F14" w:rsidRPr="00BA02BB">
        <w:rPr>
          <w:rFonts w:ascii="Cambria" w:eastAsia="Cambria" w:hAnsi="Cambria" w:cs="Cambria"/>
          <w:b/>
          <w:u w:val="single"/>
          <w:lang w:val="en-GB"/>
        </w:rPr>
        <w:t xml:space="preserve">Lifelong Learning </w:t>
      </w:r>
      <w:r w:rsidR="00B95C25" w:rsidRPr="00BA02BB">
        <w:rPr>
          <w:rFonts w:ascii="Cambria" w:eastAsia="Cambria" w:hAnsi="Cambria" w:cs="Cambria"/>
          <w:b/>
          <w:u w:val="single"/>
          <w:lang w:val="en-GB"/>
        </w:rPr>
        <w:t>Diploma or Certificate</w:t>
      </w:r>
      <w:r w:rsidR="00B95C25" w:rsidRPr="00C37A50">
        <w:rPr>
          <w:rFonts w:ascii="Cambria" w:eastAsia="Cambria" w:hAnsi="Cambria" w:cs="Cambria"/>
          <w:b/>
          <w:lang w:val="en-GB"/>
        </w:rPr>
        <w:t xml:space="preserve"> </w:t>
      </w:r>
      <w:r w:rsidR="00B95C25" w:rsidRPr="00BA02BB">
        <w:rPr>
          <w:rFonts w:ascii="Cambria" w:eastAsia="Cambria" w:hAnsi="Cambria" w:cs="Cambria"/>
          <w:lang w:val="en-GB"/>
        </w:rPr>
        <w:t>course it corresponds to.</w:t>
      </w:r>
    </w:p>
    <w:p w14:paraId="1B91B40C" w14:textId="77777777" w:rsidR="009725A3" w:rsidRPr="00BA02BB" w:rsidRDefault="009725A3">
      <w:pPr>
        <w:spacing w:after="0" w:line="240" w:lineRule="auto"/>
        <w:ind w:left="708"/>
        <w:jc w:val="both"/>
        <w:rPr>
          <w:rFonts w:ascii="Cambria" w:eastAsia="Cambria" w:hAnsi="Cambria" w:cs="Cambria"/>
          <w:lang w:val="en-GB"/>
        </w:rPr>
      </w:pPr>
    </w:p>
    <w:p w14:paraId="3FB4F66B" w14:textId="77777777"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The payment of the fees corresponding to the issuing of the Diplomas or Degrees shall be borne by the students.</w:t>
      </w:r>
    </w:p>
    <w:p w14:paraId="1C5E3A58" w14:textId="77777777" w:rsidR="009725A3" w:rsidRPr="00BA02BB" w:rsidRDefault="009725A3">
      <w:pPr>
        <w:spacing w:after="0" w:line="240" w:lineRule="auto"/>
        <w:jc w:val="both"/>
        <w:rPr>
          <w:rFonts w:ascii="Cambria" w:eastAsia="Cambria" w:hAnsi="Cambria" w:cs="Cambria"/>
          <w:lang w:val="en-GB"/>
        </w:rPr>
      </w:pPr>
    </w:p>
    <w:p w14:paraId="65F102C8" w14:textId="76F5BB38" w:rsidR="009725A3" w:rsidRPr="00BA02BB" w:rsidRDefault="00B95C25">
      <w:pPr>
        <w:spacing w:before="120" w:after="0" w:line="240" w:lineRule="auto"/>
        <w:jc w:val="both"/>
        <w:rPr>
          <w:rFonts w:ascii="Cambria" w:eastAsia="Cambria" w:hAnsi="Cambria" w:cs="Cambria"/>
          <w:b/>
          <w:lang w:val="en-GB"/>
        </w:rPr>
      </w:pPr>
      <w:r w:rsidRPr="00BA02BB">
        <w:rPr>
          <w:rFonts w:ascii="Cambria" w:eastAsia="Cambria" w:hAnsi="Cambria" w:cs="Cambria"/>
          <w:b/>
          <w:u w:val="single"/>
          <w:lang w:val="en-GB"/>
        </w:rPr>
        <w:t>TH</w:t>
      </w:r>
      <w:r w:rsidR="00705366" w:rsidRPr="00BA02BB">
        <w:rPr>
          <w:rFonts w:ascii="Cambria" w:eastAsia="Cambria" w:hAnsi="Cambria" w:cs="Cambria"/>
          <w:b/>
          <w:u w:val="single"/>
          <w:lang w:val="en-GB"/>
        </w:rPr>
        <w:t>REE</w:t>
      </w:r>
      <w:r w:rsidRPr="00BA02BB">
        <w:rPr>
          <w:rFonts w:ascii="Cambria" w:eastAsia="Cambria" w:hAnsi="Cambria" w:cs="Cambria"/>
          <w:b/>
          <w:lang w:val="en-GB"/>
        </w:rPr>
        <w:t>.</w:t>
      </w:r>
      <w:r w:rsidR="006E6D2D">
        <w:rPr>
          <w:rFonts w:ascii="Cambria" w:eastAsia="Cambria" w:hAnsi="Cambria" w:cs="Cambria"/>
          <w:b/>
          <w:lang w:val="en-GB"/>
        </w:rPr>
        <w:t xml:space="preserve"> </w:t>
      </w:r>
      <w:r w:rsidRPr="00BA02BB">
        <w:rPr>
          <w:rFonts w:ascii="Cambria" w:eastAsia="Cambria" w:hAnsi="Cambria" w:cs="Cambria"/>
          <w:b/>
          <w:lang w:val="en-GB"/>
        </w:rPr>
        <w:t>MONITORING MECHANISM</w:t>
      </w:r>
      <w:r w:rsidR="006C13DF">
        <w:rPr>
          <w:rFonts w:ascii="Cambria" w:eastAsia="Cambria" w:hAnsi="Cambria" w:cs="Cambria"/>
          <w:b/>
          <w:lang w:val="en-GB"/>
        </w:rPr>
        <w:t>.</w:t>
      </w:r>
    </w:p>
    <w:p w14:paraId="6A049110" w14:textId="3CE82E89" w:rsidR="009725A3" w:rsidRPr="00BA02BB" w:rsidRDefault="00B95C25">
      <w:pPr>
        <w:spacing w:before="120" w:after="0" w:line="240" w:lineRule="auto"/>
        <w:jc w:val="both"/>
        <w:rPr>
          <w:rFonts w:ascii="Cambria" w:eastAsia="Cambria" w:hAnsi="Cambria" w:cs="Cambria"/>
          <w:lang w:val="en-GB"/>
        </w:rPr>
      </w:pPr>
      <w:r w:rsidRPr="00BA02BB">
        <w:rPr>
          <w:rFonts w:ascii="Cambria" w:eastAsia="Cambria" w:hAnsi="Cambria" w:cs="Cambria"/>
          <w:lang w:val="en-GB"/>
        </w:rPr>
        <w:t xml:space="preserve">For the proper coordination and monitoring of the actions and their optimal development, a monitoring committee will be set up, composed of the Director of the Lifelong Learning Course covered by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and (</w:t>
      </w:r>
      <w:r w:rsidRPr="00BA02BB">
        <w:rPr>
          <w:rFonts w:ascii="Cambria" w:eastAsia="Cambria" w:hAnsi="Cambria" w:cs="Cambria"/>
          <w:i/>
          <w:color w:val="0000FF"/>
          <w:lang w:val="en-GB"/>
        </w:rPr>
        <w:t>include the name of the person in charge</w:t>
      </w:r>
      <w:r w:rsidR="0030678C">
        <w:rPr>
          <w:rFonts w:ascii="Cambria" w:eastAsia="Cambria" w:hAnsi="Cambria" w:cs="Cambria"/>
          <w:lang w:val="en-GB"/>
        </w:rPr>
        <w:t>) i</w:t>
      </w:r>
      <w:r w:rsidRPr="00BA02BB">
        <w:rPr>
          <w:rFonts w:ascii="Cambria" w:eastAsia="Cambria" w:hAnsi="Cambria" w:cs="Cambria"/>
          <w:lang w:val="en-GB"/>
        </w:rPr>
        <w:t xml:space="preserve">n the case of the </w:t>
      </w:r>
      <w:r w:rsidR="005434DF" w:rsidRPr="00BA02BB">
        <w:rPr>
          <w:rFonts w:ascii="Cambria" w:eastAsia="Cambria" w:hAnsi="Cambria" w:cs="Cambria"/>
          <w:lang w:val="en-GB"/>
        </w:rPr>
        <w:t>P</w:t>
      </w:r>
      <w:r w:rsidR="003C3394" w:rsidRPr="00BA02BB">
        <w:rPr>
          <w:rFonts w:ascii="Cambria" w:eastAsia="Cambria" w:hAnsi="Cambria" w:cs="Cambria"/>
          <w:lang w:val="en-GB"/>
        </w:rPr>
        <w:t xml:space="preserve">artner </w:t>
      </w:r>
      <w:r w:rsidR="005434DF" w:rsidRPr="009D6B1D">
        <w:rPr>
          <w:rFonts w:ascii="Cambria" w:eastAsia="Cambria" w:hAnsi="Cambria" w:cs="Cambria"/>
          <w:lang w:val="en-GB"/>
        </w:rPr>
        <w:t>E</w:t>
      </w:r>
      <w:r w:rsidR="003C3394" w:rsidRPr="009D6B1D">
        <w:rPr>
          <w:rFonts w:ascii="Cambria" w:eastAsia="Cambria" w:hAnsi="Cambria" w:cs="Cambria"/>
          <w:lang w:val="en-GB"/>
        </w:rPr>
        <w:t>ntity</w:t>
      </w:r>
      <w:r w:rsidRPr="009D6B1D">
        <w:rPr>
          <w:rFonts w:ascii="Cambria" w:eastAsia="Cambria" w:hAnsi="Cambria" w:cs="Cambria"/>
          <w:lang w:val="en-GB"/>
        </w:rPr>
        <w:t xml:space="preserve">, who will be in </w:t>
      </w:r>
      <w:r w:rsidR="005434DF" w:rsidRPr="009D6B1D">
        <w:rPr>
          <w:rFonts w:ascii="Cambria" w:eastAsia="Cambria" w:hAnsi="Cambria" w:cs="Cambria"/>
          <w:lang w:val="en-GB"/>
        </w:rPr>
        <w:t>ongoing</w:t>
      </w:r>
      <w:r w:rsidRPr="009D6B1D">
        <w:rPr>
          <w:rFonts w:ascii="Cambria" w:eastAsia="Cambria" w:hAnsi="Cambria" w:cs="Cambria"/>
          <w:lang w:val="en-GB"/>
        </w:rPr>
        <w:t xml:space="preserve"> contact and communication, meeting</w:t>
      </w:r>
      <w:r w:rsidRPr="00BA02BB">
        <w:rPr>
          <w:rFonts w:ascii="Cambria" w:eastAsia="Cambria" w:hAnsi="Cambria" w:cs="Cambria"/>
          <w:lang w:val="en-GB"/>
        </w:rPr>
        <w:t xml:space="preserve"> whenever they consider it appropriate, undertaking to resolve, by mutual agreement, all incidents that may arise during the development of the actions covered by this </w:t>
      </w:r>
      <w:r w:rsidR="00757F3A" w:rsidRPr="00BA02BB">
        <w:rPr>
          <w:rFonts w:ascii="Cambria" w:eastAsia="Cambria" w:hAnsi="Cambria" w:cs="Cambria"/>
          <w:lang w:val="en-GB"/>
        </w:rPr>
        <w:t>Agreement</w:t>
      </w:r>
      <w:r w:rsidRPr="00BA02BB">
        <w:rPr>
          <w:rFonts w:ascii="Cambria" w:eastAsia="Cambria" w:hAnsi="Cambria" w:cs="Cambria"/>
          <w:lang w:val="en-GB"/>
        </w:rPr>
        <w:t>.</w:t>
      </w:r>
    </w:p>
    <w:p w14:paraId="4C3E0DEB" w14:textId="77777777" w:rsidR="009725A3" w:rsidRPr="00BA02BB" w:rsidRDefault="009725A3">
      <w:pPr>
        <w:spacing w:before="120" w:after="0" w:line="240" w:lineRule="auto"/>
        <w:jc w:val="both"/>
        <w:rPr>
          <w:rFonts w:ascii="Cambria" w:eastAsia="Cambria" w:hAnsi="Cambria" w:cs="Cambria"/>
          <w:b/>
          <w:u w:val="single"/>
          <w:lang w:val="en-GB"/>
        </w:rPr>
      </w:pPr>
    </w:p>
    <w:p w14:paraId="03A8DAEC" w14:textId="6FE072AE" w:rsidR="009725A3" w:rsidRPr="00BA02BB" w:rsidRDefault="00B95C25">
      <w:pPr>
        <w:spacing w:before="120" w:after="0" w:line="240" w:lineRule="auto"/>
        <w:jc w:val="both"/>
        <w:rPr>
          <w:rFonts w:ascii="Cambria" w:eastAsia="Cambria" w:hAnsi="Cambria" w:cs="Cambria"/>
          <w:b/>
          <w:lang w:val="en-GB"/>
        </w:rPr>
      </w:pPr>
      <w:r w:rsidRPr="00BA02BB">
        <w:rPr>
          <w:rFonts w:ascii="Cambria" w:eastAsia="Cambria" w:hAnsi="Cambria" w:cs="Cambria"/>
          <w:b/>
          <w:u w:val="single"/>
          <w:lang w:val="en-GB"/>
        </w:rPr>
        <w:t>FOUR</w:t>
      </w:r>
      <w:r w:rsidRPr="00BA02BB">
        <w:rPr>
          <w:rFonts w:ascii="Cambria" w:eastAsia="Cambria" w:hAnsi="Cambria" w:cs="Cambria"/>
          <w:b/>
          <w:lang w:val="en-GB"/>
        </w:rPr>
        <w:t>.</w:t>
      </w:r>
      <w:r w:rsidR="006E6D2D">
        <w:rPr>
          <w:rFonts w:ascii="Cambria" w:eastAsia="Cambria" w:hAnsi="Cambria" w:cs="Cambria"/>
          <w:b/>
          <w:lang w:val="en-GB"/>
        </w:rPr>
        <w:t xml:space="preserve"> </w:t>
      </w:r>
      <w:r w:rsidR="005434DF" w:rsidRPr="00BA02BB">
        <w:rPr>
          <w:rFonts w:ascii="Cambria" w:eastAsia="Cambria" w:hAnsi="Cambria" w:cs="Cambria"/>
          <w:b/>
          <w:lang w:val="en-GB"/>
        </w:rPr>
        <w:t xml:space="preserve">PERSONAL DATA </w:t>
      </w:r>
      <w:r w:rsidRPr="00BA02BB">
        <w:rPr>
          <w:rFonts w:ascii="Cambria" w:eastAsia="Cambria" w:hAnsi="Cambria" w:cs="Cambria"/>
          <w:b/>
          <w:lang w:val="en-GB"/>
        </w:rPr>
        <w:t>PROTECTION</w:t>
      </w:r>
      <w:r w:rsidR="006C13DF">
        <w:rPr>
          <w:rFonts w:ascii="Cambria" w:eastAsia="Cambria" w:hAnsi="Cambria" w:cs="Cambria"/>
          <w:b/>
          <w:lang w:val="en-GB"/>
        </w:rPr>
        <w:t>.</w:t>
      </w:r>
    </w:p>
    <w:p w14:paraId="7FE34E72" w14:textId="77777777" w:rsidR="009725A3" w:rsidRPr="00BA02BB" w:rsidRDefault="009725A3">
      <w:pPr>
        <w:spacing w:after="0" w:line="240" w:lineRule="auto"/>
        <w:jc w:val="both"/>
        <w:rPr>
          <w:rFonts w:ascii="Cambria" w:eastAsia="Cambria" w:hAnsi="Cambria" w:cs="Cambria"/>
          <w:u w:val="single"/>
          <w:lang w:val="en-GB"/>
        </w:rPr>
      </w:pPr>
    </w:p>
    <w:p w14:paraId="4E456CE4" w14:textId="7BE7DC02"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The parties to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as well as any other third parties related to its </w:t>
      </w:r>
      <w:r w:rsidR="005434DF" w:rsidRPr="00BA02BB">
        <w:rPr>
          <w:rFonts w:ascii="Cambria" w:eastAsia="Cambria" w:hAnsi="Cambria" w:cs="Cambria"/>
          <w:lang w:val="en-GB"/>
        </w:rPr>
        <w:t>performance</w:t>
      </w:r>
      <w:r w:rsidRPr="00BA02BB">
        <w:rPr>
          <w:rFonts w:ascii="Cambria" w:eastAsia="Cambria" w:hAnsi="Cambria" w:cs="Cambria"/>
          <w:lang w:val="en-GB"/>
        </w:rPr>
        <w:t xml:space="preserve">, shall be bound by the provisions and requirements of the </w:t>
      </w:r>
      <w:r w:rsidR="0030678C">
        <w:rPr>
          <w:rFonts w:ascii="Cambria" w:eastAsia="Cambria" w:hAnsi="Cambria" w:cs="Cambria"/>
          <w:lang w:val="en-GB"/>
        </w:rPr>
        <w:t>contents</w:t>
      </w:r>
      <w:r w:rsidRPr="00BA02BB">
        <w:rPr>
          <w:rFonts w:ascii="Cambria" w:eastAsia="Cambria" w:hAnsi="Cambria" w:cs="Cambria"/>
          <w:lang w:val="en-GB"/>
        </w:rPr>
        <w:t xml:space="preserve"> of Regulation (EU) 2016/679 of the European Parliament and of the Council of 27 April 2016 on the protection of personal data and the free movement of such data and repealing Directive 95/46/EC (hereinafter referred to as</w:t>
      </w:r>
      <w:r w:rsidR="005434DF" w:rsidRPr="00BA02BB">
        <w:rPr>
          <w:rFonts w:ascii="Cambria" w:eastAsia="Cambria" w:hAnsi="Cambria" w:cs="Cambria"/>
          <w:lang w:val="en-GB"/>
        </w:rPr>
        <w:t xml:space="preserve"> the</w:t>
      </w:r>
      <w:r w:rsidRPr="00BA02BB">
        <w:rPr>
          <w:rFonts w:ascii="Cambria" w:eastAsia="Cambria" w:hAnsi="Cambria" w:cs="Cambria"/>
          <w:lang w:val="en-GB"/>
        </w:rPr>
        <w:t xml:space="preserve"> GDPR) and, where applicable, </w:t>
      </w:r>
      <w:r w:rsidR="005434DF" w:rsidRPr="00BA02BB">
        <w:rPr>
          <w:rFonts w:ascii="Cambria" w:eastAsia="Cambria" w:hAnsi="Cambria" w:cs="Cambria"/>
          <w:lang w:val="en-GB"/>
        </w:rPr>
        <w:t xml:space="preserve">in </w:t>
      </w:r>
      <w:r w:rsidRPr="00BA02BB">
        <w:rPr>
          <w:rFonts w:ascii="Cambria" w:eastAsia="Cambria" w:hAnsi="Cambria" w:cs="Cambria"/>
          <w:lang w:val="en-GB"/>
        </w:rPr>
        <w:t>Organic Law 3/2018 of 5 December on the Protection of Personal Data and Guarantee of Digital Rights (LOPD</w:t>
      </w:r>
      <w:r w:rsidR="00BA02BB">
        <w:rPr>
          <w:rFonts w:ascii="Cambria" w:eastAsia="Cambria" w:hAnsi="Cambria" w:cs="Cambria"/>
          <w:lang w:val="en-GB"/>
        </w:rPr>
        <w:t>GDD</w:t>
      </w:r>
      <w:r w:rsidRPr="00BA02BB">
        <w:rPr>
          <w:rFonts w:ascii="Cambria" w:eastAsia="Cambria" w:hAnsi="Cambria" w:cs="Cambria"/>
          <w:lang w:val="en-GB"/>
        </w:rPr>
        <w:t xml:space="preserve">) and/or in present </w:t>
      </w:r>
      <w:r w:rsidR="005434DF" w:rsidRPr="00BA02BB">
        <w:rPr>
          <w:rFonts w:ascii="Cambria" w:eastAsia="Cambria" w:hAnsi="Cambria" w:cs="Cambria"/>
          <w:lang w:val="en-GB"/>
        </w:rPr>
        <w:t>and</w:t>
      </w:r>
      <w:r w:rsidRPr="00BA02BB">
        <w:rPr>
          <w:rFonts w:ascii="Cambria" w:eastAsia="Cambria" w:hAnsi="Cambria" w:cs="Cambria"/>
          <w:lang w:val="en-GB"/>
        </w:rPr>
        <w:t xml:space="preserve"> future applicable sector legislation.</w:t>
      </w:r>
    </w:p>
    <w:p w14:paraId="586F3BDF" w14:textId="77777777" w:rsidR="009725A3" w:rsidRPr="00BA02BB" w:rsidRDefault="009725A3">
      <w:pPr>
        <w:spacing w:after="0" w:line="240" w:lineRule="auto"/>
        <w:jc w:val="both"/>
        <w:rPr>
          <w:rFonts w:ascii="Cambria" w:eastAsia="Cambria" w:hAnsi="Cambria" w:cs="Cambria"/>
          <w:lang w:val="en-GB"/>
        </w:rPr>
      </w:pPr>
    </w:p>
    <w:p w14:paraId="3E58BA12" w14:textId="2B50E67D"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Each of the parties shall be responsible for the processing of personal information that it carries out in the performance of the activities </w:t>
      </w:r>
      <w:r w:rsidR="005434DF" w:rsidRPr="00BA02BB">
        <w:rPr>
          <w:rFonts w:ascii="Cambria" w:eastAsia="Cambria" w:hAnsi="Cambria" w:cs="Cambria"/>
          <w:lang w:val="en-GB"/>
        </w:rPr>
        <w:t>deriving</w:t>
      </w:r>
      <w:r w:rsidRPr="00BA02BB">
        <w:rPr>
          <w:rFonts w:ascii="Cambria" w:eastAsia="Cambria" w:hAnsi="Cambria" w:cs="Cambria"/>
          <w:lang w:val="en-GB"/>
        </w:rPr>
        <w:t xml:space="preserve"> from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w:t>
      </w:r>
      <w:r w:rsidR="005434DF" w:rsidRPr="00BA02BB">
        <w:rPr>
          <w:rFonts w:ascii="Cambria" w:eastAsia="Cambria" w:hAnsi="Cambria" w:cs="Cambria"/>
          <w:lang w:val="en-GB"/>
        </w:rPr>
        <w:t>At any event</w:t>
      </w:r>
      <w:r w:rsidRPr="00BA02BB">
        <w:rPr>
          <w:rFonts w:ascii="Cambria" w:eastAsia="Cambria" w:hAnsi="Cambria" w:cs="Cambria"/>
          <w:lang w:val="en-GB"/>
        </w:rPr>
        <w:t xml:space="preserve">, they are obliged to </w:t>
      </w:r>
      <w:r w:rsidR="005434DF" w:rsidRPr="00BA02BB">
        <w:rPr>
          <w:rFonts w:ascii="Cambria" w:eastAsia="Cambria" w:hAnsi="Cambria" w:cs="Cambria"/>
          <w:lang w:val="en-GB"/>
        </w:rPr>
        <w:t>notify</w:t>
      </w:r>
      <w:r w:rsidRPr="00BA02BB">
        <w:rPr>
          <w:rFonts w:ascii="Cambria" w:eastAsia="Cambria" w:hAnsi="Cambria" w:cs="Cambria"/>
          <w:lang w:val="en-GB"/>
        </w:rPr>
        <w:t xml:space="preserve"> the other</w:t>
      </w:r>
      <w:r w:rsidR="005434DF" w:rsidRPr="00BA02BB">
        <w:rPr>
          <w:rFonts w:ascii="Cambria" w:eastAsia="Cambria" w:hAnsi="Cambria" w:cs="Cambria"/>
          <w:lang w:val="en-GB"/>
        </w:rPr>
        <w:t xml:space="preserve"> party</w:t>
      </w:r>
      <w:r w:rsidRPr="00BA02BB">
        <w:rPr>
          <w:rFonts w:ascii="Cambria" w:eastAsia="Cambria" w:hAnsi="Cambria" w:cs="Cambria"/>
          <w:lang w:val="en-GB"/>
        </w:rPr>
        <w:t xml:space="preserve">, if necessary, </w:t>
      </w:r>
      <w:r w:rsidR="005434DF" w:rsidRPr="00BA02BB">
        <w:rPr>
          <w:rFonts w:ascii="Cambria" w:eastAsia="Cambria" w:hAnsi="Cambria" w:cs="Cambria"/>
          <w:lang w:val="en-GB"/>
        </w:rPr>
        <w:t xml:space="preserve">of </w:t>
      </w:r>
      <w:r w:rsidRPr="00BA02BB">
        <w:rPr>
          <w:rFonts w:ascii="Cambria" w:eastAsia="Cambria" w:hAnsi="Cambria" w:cs="Cambria"/>
          <w:lang w:val="en-GB"/>
        </w:rPr>
        <w:t xml:space="preserve">their privacy policies and any other relevant information, particularly with regard to security. </w:t>
      </w:r>
    </w:p>
    <w:p w14:paraId="6CE71921" w14:textId="77777777" w:rsidR="009725A3" w:rsidRPr="00BA02BB" w:rsidRDefault="009725A3">
      <w:pPr>
        <w:spacing w:after="0" w:line="240" w:lineRule="auto"/>
        <w:jc w:val="both"/>
        <w:rPr>
          <w:rFonts w:ascii="Cambria" w:eastAsia="Cambria" w:hAnsi="Cambria" w:cs="Cambria"/>
          <w:lang w:val="en-GB"/>
        </w:rPr>
      </w:pPr>
    </w:p>
    <w:p w14:paraId="78BC09F6" w14:textId="23B563C8"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In the event of non-compliance with the provisions of the data protection regulations, each party shall be solely liable for any improper use, processing or communication it may make of the data processed, in the event of any complaint by the data subjects or by virtue of </w:t>
      </w:r>
      <w:r w:rsidR="0030678C">
        <w:rPr>
          <w:rFonts w:ascii="Cambria" w:eastAsia="Cambria" w:hAnsi="Cambria" w:cs="Cambria"/>
          <w:lang w:val="en-GB"/>
        </w:rPr>
        <w:t xml:space="preserve">any </w:t>
      </w:r>
      <w:r w:rsidRPr="00BA02BB">
        <w:rPr>
          <w:rFonts w:ascii="Cambria" w:eastAsia="Cambria" w:hAnsi="Cambria" w:cs="Cambria"/>
          <w:lang w:val="en-GB"/>
        </w:rPr>
        <w:t>inspection by the competent supervisory authority.</w:t>
      </w:r>
    </w:p>
    <w:p w14:paraId="60D70FB0" w14:textId="77777777" w:rsidR="009725A3" w:rsidRPr="00BA02BB" w:rsidRDefault="009725A3">
      <w:pPr>
        <w:spacing w:after="0" w:line="240" w:lineRule="auto"/>
        <w:jc w:val="both"/>
        <w:rPr>
          <w:rFonts w:ascii="Cambria" w:eastAsia="Cambria" w:hAnsi="Cambria" w:cs="Cambria"/>
          <w:lang w:val="en-GB"/>
        </w:rPr>
      </w:pPr>
    </w:p>
    <w:p w14:paraId="3581AD60" w14:textId="2D4AC1CB"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Both parties undertake to indemnify the other party against any liability that may arise as a result of a breach of their obligations regarding </w:t>
      </w:r>
      <w:r w:rsidR="005434DF" w:rsidRPr="00BA02BB">
        <w:rPr>
          <w:rFonts w:ascii="Cambria" w:eastAsia="Cambria" w:hAnsi="Cambria" w:cs="Cambria"/>
          <w:lang w:val="en-GB"/>
        </w:rPr>
        <w:t xml:space="preserve">personal data </w:t>
      </w:r>
      <w:r w:rsidRPr="00BA02BB">
        <w:rPr>
          <w:rFonts w:ascii="Cambria" w:eastAsia="Cambria" w:hAnsi="Cambria" w:cs="Cambria"/>
          <w:lang w:val="en-GB"/>
        </w:rPr>
        <w:t>protection.</w:t>
      </w:r>
    </w:p>
    <w:p w14:paraId="4AE51EEE" w14:textId="77777777" w:rsidR="009725A3" w:rsidRPr="00BA02BB" w:rsidRDefault="009725A3">
      <w:pPr>
        <w:spacing w:after="0" w:line="240" w:lineRule="auto"/>
        <w:jc w:val="both"/>
        <w:rPr>
          <w:rFonts w:ascii="Cambria" w:eastAsia="Cambria" w:hAnsi="Cambria" w:cs="Cambria"/>
          <w:lang w:val="en-GB"/>
        </w:rPr>
      </w:pPr>
    </w:p>
    <w:p w14:paraId="52E06F3F" w14:textId="5192F432"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Likewise, the parties undertake to maintain the confidentiality of personal data and not to transfer them in an unauthorised manner, diligently complying with the duty of safekeeping and custody, undertaking to adopt the necessary technical and organisational measures to guarantee the security of the personal data </w:t>
      </w:r>
      <w:r w:rsidR="005434DF" w:rsidRPr="00BA02BB">
        <w:rPr>
          <w:rFonts w:ascii="Cambria" w:eastAsia="Cambria" w:hAnsi="Cambria" w:cs="Cambria"/>
          <w:lang w:val="en-GB"/>
        </w:rPr>
        <w:t xml:space="preserve">they have access </w:t>
      </w:r>
      <w:r w:rsidRPr="00BA02BB">
        <w:rPr>
          <w:rFonts w:ascii="Cambria" w:eastAsia="Cambria" w:hAnsi="Cambria" w:cs="Cambria"/>
          <w:lang w:val="en-GB"/>
        </w:rPr>
        <w:t>to and to prevent their alteration, processing, loss and unauthorised access.</w:t>
      </w:r>
    </w:p>
    <w:p w14:paraId="0718951D" w14:textId="77777777" w:rsidR="009725A3" w:rsidRPr="00BA02BB" w:rsidRDefault="009725A3">
      <w:pPr>
        <w:spacing w:after="0" w:line="240" w:lineRule="auto"/>
        <w:jc w:val="both"/>
        <w:rPr>
          <w:rFonts w:ascii="Cambria" w:eastAsia="Cambria" w:hAnsi="Cambria" w:cs="Cambria"/>
          <w:lang w:val="en-GB"/>
        </w:rPr>
      </w:pPr>
    </w:p>
    <w:p w14:paraId="551D291D" w14:textId="7B9B8472"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Failure to comply with the obligations and commitments assumed by any of the signatories with regard to data protection shall be cause for termination of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Termination </w:t>
      </w:r>
      <w:r w:rsidR="005434DF" w:rsidRPr="00BA02BB">
        <w:rPr>
          <w:rFonts w:ascii="Cambria" w:eastAsia="Cambria" w:hAnsi="Cambria" w:cs="Cambria"/>
          <w:lang w:val="en-GB"/>
        </w:rPr>
        <w:t>on this ground</w:t>
      </w:r>
      <w:r w:rsidRPr="00BA02BB">
        <w:rPr>
          <w:rFonts w:ascii="Cambria" w:eastAsia="Cambria" w:hAnsi="Cambria" w:cs="Cambria"/>
          <w:lang w:val="en-GB"/>
        </w:rPr>
        <w:t xml:space="preserve"> shall not give rise to any right to compensation.</w:t>
      </w:r>
    </w:p>
    <w:p w14:paraId="5ABF247C" w14:textId="77777777" w:rsidR="009725A3" w:rsidRPr="00BA02BB" w:rsidRDefault="009725A3">
      <w:pPr>
        <w:spacing w:after="0" w:line="240" w:lineRule="auto"/>
        <w:jc w:val="both"/>
        <w:rPr>
          <w:rFonts w:ascii="Cambria" w:eastAsia="Cambria" w:hAnsi="Cambria" w:cs="Cambria"/>
          <w:lang w:val="en-GB"/>
        </w:rPr>
      </w:pPr>
    </w:p>
    <w:p w14:paraId="71E798E9" w14:textId="77777777"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lang w:val="en-GB"/>
        </w:rPr>
        <w:t>Details of the signatories:</w:t>
      </w:r>
    </w:p>
    <w:p w14:paraId="5CE22A1D" w14:textId="72A3DC15"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The contact details of the signatories of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and of any other contact persons who may be involved, will be processed and included in separate processing operations, for which each of the parties is responsible. The aforementioned data will be processed on the basis of the </w:t>
      </w:r>
      <w:r w:rsidR="005434DF" w:rsidRPr="00BA02BB">
        <w:rPr>
          <w:rFonts w:ascii="Cambria" w:eastAsia="Cambria" w:hAnsi="Cambria" w:cs="Cambria"/>
          <w:lang w:val="en-GB"/>
        </w:rPr>
        <w:lastRenderedPageBreak/>
        <w:t>performance</w:t>
      </w:r>
      <w:r w:rsidRPr="00BA02BB">
        <w:rPr>
          <w:rFonts w:ascii="Cambria" w:eastAsia="Cambria" w:hAnsi="Cambria" w:cs="Cambria"/>
          <w:lang w:val="en-GB"/>
        </w:rPr>
        <w:t xml:space="preserve"> of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as well as in compliance with a legal obligation and a public interest mission, in order to manage the maintenance, compliance, development, control and execution of the provisions of this </w:t>
      </w:r>
      <w:r w:rsidR="00757F3A" w:rsidRPr="00BA02BB">
        <w:rPr>
          <w:rFonts w:ascii="Cambria" w:eastAsia="Cambria" w:hAnsi="Cambria" w:cs="Cambria"/>
          <w:lang w:val="en-GB"/>
        </w:rPr>
        <w:t>Agreement</w:t>
      </w:r>
      <w:r w:rsidRPr="00BA02BB">
        <w:rPr>
          <w:rFonts w:ascii="Cambria" w:eastAsia="Cambria" w:hAnsi="Cambria" w:cs="Cambria"/>
          <w:lang w:val="en-GB"/>
        </w:rPr>
        <w:t>.</w:t>
      </w:r>
    </w:p>
    <w:p w14:paraId="6B7683F5" w14:textId="77777777" w:rsidR="009725A3" w:rsidRPr="00BA02BB" w:rsidRDefault="009725A3">
      <w:pPr>
        <w:spacing w:after="0" w:line="240" w:lineRule="auto"/>
        <w:jc w:val="both"/>
        <w:rPr>
          <w:rFonts w:ascii="Cambria" w:eastAsia="Cambria" w:hAnsi="Cambria" w:cs="Cambria"/>
          <w:lang w:val="en-GB"/>
        </w:rPr>
      </w:pPr>
    </w:p>
    <w:p w14:paraId="3CB13DA6" w14:textId="31CE0CB1"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The aforementioned personal data </w:t>
      </w:r>
      <w:r w:rsidR="0030678C">
        <w:rPr>
          <w:rFonts w:ascii="Cambria" w:eastAsia="Cambria" w:hAnsi="Cambria" w:cs="Cambria"/>
          <w:lang w:val="en-GB"/>
        </w:rPr>
        <w:t>shall</w:t>
      </w:r>
      <w:r w:rsidRPr="00BA02BB">
        <w:rPr>
          <w:rFonts w:ascii="Cambria" w:eastAsia="Cambria" w:hAnsi="Cambria" w:cs="Cambria"/>
          <w:lang w:val="en-GB"/>
        </w:rPr>
        <w:t xml:space="preserve"> not be passed on to third parties unless this is required by law for </w:t>
      </w:r>
      <w:r w:rsidR="005434DF" w:rsidRPr="00BA02BB">
        <w:rPr>
          <w:rFonts w:ascii="Cambria" w:eastAsia="Cambria" w:hAnsi="Cambria" w:cs="Cambria"/>
          <w:lang w:val="en-GB"/>
        </w:rPr>
        <w:t>compliance with</w:t>
      </w:r>
      <w:r w:rsidRPr="00BA02BB">
        <w:rPr>
          <w:rFonts w:ascii="Cambria" w:eastAsia="Cambria" w:hAnsi="Cambria" w:cs="Cambria"/>
          <w:lang w:val="en-GB"/>
        </w:rPr>
        <w:t xml:space="preserve">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or legal obligations. </w:t>
      </w:r>
    </w:p>
    <w:p w14:paraId="7696D5A7" w14:textId="77777777" w:rsidR="009725A3" w:rsidRPr="00BA02BB" w:rsidRDefault="009725A3">
      <w:pPr>
        <w:spacing w:after="0" w:line="240" w:lineRule="auto"/>
        <w:jc w:val="both"/>
        <w:rPr>
          <w:rFonts w:ascii="Cambria" w:eastAsia="Cambria" w:hAnsi="Cambria" w:cs="Cambria"/>
          <w:lang w:val="en-GB"/>
        </w:rPr>
      </w:pPr>
    </w:p>
    <w:p w14:paraId="138F6B65" w14:textId="1867D423"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Each of the parties must attend to the requests received from data subjects regarding the exercise of the data protection rights contained in Chapter III of the </w:t>
      </w:r>
      <w:r w:rsidR="00BA02BB">
        <w:rPr>
          <w:rFonts w:ascii="Cambria" w:eastAsia="Cambria" w:hAnsi="Cambria" w:cs="Cambria"/>
          <w:lang w:val="en-GB"/>
        </w:rPr>
        <w:t>GDPR</w:t>
      </w:r>
      <w:r w:rsidRPr="00BA02BB">
        <w:rPr>
          <w:rFonts w:ascii="Cambria" w:eastAsia="Cambria" w:hAnsi="Cambria" w:cs="Cambria"/>
          <w:lang w:val="en-GB"/>
        </w:rPr>
        <w:t xml:space="preserve"> and concordant provisions of the LOPDGDD, without the exercise against one party affecting the other party responsible for</w:t>
      </w:r>
      <w:r w:rsidR="006E6D2D">
        <w:rPr>
          <w:rFonts w:ascii="Cambria" w:eastAsia="Cambria" w:hAnsi="Cambria" w:cs="Cambria"/>
          <w:lang w:val="en-GB"/>
        </w:rPr>
        <w:t xml:space="preserve"> </w:t>
      </w:r>
      <w:r w:rsidR="0030678C">
        <w:rPr>
          <w:rFonts w:ascii="Cambria" w:eastAsia="Cambria" w:hAnsi="Cambria" w:cs="Cambria"/>
          <w:lang w:val="en-GB"/>
        </w:rPr>
        <w:t xml:space="preserve">data </w:t>
      </w:r>
      <w:r w:rsidRPr="00BA02BB">
        <w:rPr>
          <w:rFonts w:ascii="Cambria" w:eastAsia="Cambria" w:hAnsi="Cambria" w:cs="Cambria"/>
          <w:lang w:val="en-GB"/>
        </w:rPr>
        <w:t>processing.</w:t>
      </w:r>
    </w:p>
    <w:p w14:paraId="0017C1C2" w14:textId="77777777" w:rsidR="009725A3" w:rsidRPr="00BA02BB" w:rsidRDefault="009725A3">
      <w:pPr>
        <w:spacing w:after="0" w:line="240" w:lineRule="auto"/>
        <w:jc w:val="both"/>
        <w:rPr>
          <w:rFonts w:ascii="Cambria" w:eastAsia="Cambria" w:hAnsi="Cambria" w:cs="Cambria"/>
          <w:lang w:val="en-GB"/>
        </w:rPr>
      </w:pPr>
    </w:p>
    <w:p w14:paraId="2A70EE91" w14:textId="7A9DB8C7"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In the event that one of the signatory parties exercises the right to erasure or rectification of data, as well as the right to limit the processing of personal data, it shall immediately inform the other parties of this exercise, so that they may, </w:t>
      </w:r>
      <w:r w:rsidR="00CD6C4F" w:rsidRPr="00BA02BB">
        <w:rPr>
          <w:rFonts w:ascii="Cambria" w:eastAsia="Cambria" w:hAnsi="Cambria" w:cs="Cambria"/>
          <w:lang w:val="en-GB"/>
        </w:rPr>
        <w:t>as</w:t>
      </w:r>
      <w:r w:rsidRPr="00BA02BB">
        <w:rPr>
          <w:rFonts w:ascii="Cambria" w:eastAsia="Cambria" w:hAnsi="Cambria" w:cs="Cambria"/>
          <w:lang w:val="en-GB"/>
        </w:rPr>
        <w:t xml:space="preserve"> appropriate, also exercise this right in their processing.</w:t>
      </w:r>
    </w:p>
    <w:p w14:paraId="497D0845" w14:textId="77777777" w:rsidR="009725A3" w:rsidRPr="00BA02BB" w:rsidRDefault="009725A3">
      <w:pPr>
        <w:spacing w:after="0" w:line="240" w:lineRule="auto"/>
        <w:jc w:val="both"/>
        <w:rPr>
          <w:rFonts w:ascii="Cambria" w:eastAsia="Cambria" w:hAnsi="Cambria" w:cs="Cambria"/>
          <w:lang w:val="en-GB"/>
        </w:rPr>
      </w:pPr>
    </w:p>
    <w:p w14:paraId="5CB30D24" w14:textId="3DEA5286" w:rsidR="009725A3" w:rsidRPr="00BA02BB" w:rsidRDefault="009E55C4">
      <w:pPr>
        <w:spacing w:after="0" w:line="240" w:lineRule="auto"/>
        <w:jc w:val="both"/>
        <w:rPr>
          <w:rFonts w:ascii="Cambria" w:eastAsia="Cambria" w:hAnsi="Cambria" w:cs="Cambria"/>
          <w:lang w:val="en-GB"/>
        </w:rPr>
      </w:pPr>
      <w:r w:rsidRPr="00BA02BB">
        <w:rPr>
          <w:rFonts w:ascii="Cambria" w:eastAsia="Cambria" w:hAnsi="Cambria" w:cs="Cambria"/>
          <w:lang w:val="en-GB"/>
        </w:rPr>
        <w:t>Furthermore</w:t>
      </w:r>
      <w:r w:rsidR="00B95C25" w:rsidRPr="00BA02BB">
        <w:rPr>
          <w:rFonts w:ascii="Cambria" w:eastAsia="Cambria" w:hAnsi="Cambria" w:cs="Cambria"/>
          <w:lang w:val="en-GB"/>
        </w:rPr>
        <w:t>, the representatives of the signatory parties, as data subjects, may at any time exercise their rights of access, rectification, erasure, objection, restriction of processing, and the right not to be subject to automated decisions, by contacting the corresponding data protection officer. Where appropriate, the data subject may also lodge a complaint with the competent supervisory authority.</w:t>
      </w:r>
    </w:p>
    <w:p w14:paraId="5C0C0242" w14:textId="62E92409" w:rsidR="009725A3" w:rsidRPr="00BA02BB" w:rsidRDefault="00B95C25">
      <w:pPr>
        <w:spacing w:before="100" w:after="0" w:line="240" w:lineRule="auto"/>
        <w:jc w:val="both"/>
        <w:rPr>
          <w:rFonts w:ascii="Cambria" w:eastAsia="Cambria" w:hAnsi="Cambria" w:cs="Cambria"/>
          <w:shd w:val="clear" w:color="auto" w:fill="FFFFFF"/>
          <w:lang w:val="en-GB"/>
        </w:rPr>
      </w:pPr>
      <w:r w:rsidRPr="00BA02BB">
        <w:rPr>
          <w:rFonts w:ascii="Cambria" w:eastAsia="Cambria" w:hAnsi="Cambria" w:cs="Cambria"/>
          <w:shd w:val="clear" w:color="auto" w:fill="FFFFFF"/>
          <w:lang w:val="en-GB"/>
        </w:rPr>
        <w:t xml:space="preserve">Such data shall be processed for as long as this </w:t>
      </w:r>
      <w:r w:rsidR="00757F3A" w:rsidRPr="00BA02BB">
        <w:rPr>
          <w:rFonts w:ascii="Cambria" w:eastAsia="Cambria" w:hAnsi="Cambria" w:cs="Cambria"/>
          <w:shd w:val="clear" w:color="auto" w:fill="FFFFFF"/>
          <w:lang w:val="en-GB"/>
        </w:rPr>
        <w:t>Agreement</w:t>
      </w:r>
      <w:r w:rsidRPr="00BA02BB">
        <w:rPr>
          <w:rFonts w:ascii="Cambria" w:eastAsia="Cambria" w:hAnsi="Cambria" w:cs="Cambria"/>
          <w:shd w:val="clear" w:color="auto" w:fill="FFFFFF"/>
          <w:lang w:val="en-GB"/>
        </w:rPr>
        <w:t xml:space="preserve"> between the parties remains in force and, thereafter, shall be kept for the time necessary to fulfil the purpose for which they were collected and to determine any possible liabilities that may arise from said purpose. Subsequently, the conservation or, where appropriate, the </w:t>
      </w:r>
      <w:r w:rsidR="009E55C4" w:rsidRPr="00BA02BB">
        <w:rPr>
          <w:rFonts w:ascii="Cambria" w:eastAsia="Cambria" w:hAnsi="Cambria" w:cs="Cambria"/>
          <w:shd w:val="clear" w:color="auto" w:fill="FFFFFF"/>
          <w:lang w:val="en-GB"/>
        </w:rPr>
        <w:t>erasure</w:t>
      </w:r>
      <w:r w:rsidRPr="00BA02BB">
        <w:rPr>
          <w:rFonts w:ascii="Cambria" w:eastAsia="Cambria" w:hAnsi="Cambria" w:cs="Cambria"/>
          <w:shd w:val="clear" w:color="auto" w:fill="FFFFFF"/>
          <w:lang w:val="en-GB"/>
        </w:rPr>
        <w:t xml:space="preserve"> of</w:t>
      </w:r>
      <w:r w:rsidR="006E6D2D">
        <w:rPr>
          <w:rFonts w:ascii="Cambria" w:eastAsia="Cambria" w:hAnsi="Cambria" w:cs="Cambria"/>
          <w:shd w:val="clear" w:color="auto" w:fill="FFFFFF"/>
          <w:lang w:val="en-GB"/>
        </w:rPr>
        <w:t xml:space="preserve"> </w:t>
      </w:r>
      <w:r w:rsidRPr="00BA02BB">
        <w:rPr>
          <w:rFonts w:ascii="Cambria" w:eastAsia="Cambria" w:hAnsi="Cambria" w:cs="Cambria"/>
          <w:shd w:val="clear" w:color="auto" w:fill="FFFFFF"/>
          <w:lang w:val="en-GB"/>
        </w:rPr>
        <w:t xml:space="preserve">personal information shall be carried out in accordance with the blocking regulations provided for in </w:t>
      </w:r>
      <w:r w:rsidR="009E55C4" w:rsidRPr="00BA02BB">
        <w:rPr>
          <w:rFonts w:ascii="Cambria" w:eastAsia="Cambria" w:hAnsi="Cambria" w:cs="Cambria"/>
          <w:shd w:val="clear" w:color="auto" w:fill="FFFFFF"/>
          <w:lang w:val="en-GB"/>
        </w:rPr>
        <w:t>A</w:t>
      </w:r>
      <w:r w:rsidRPr="00BA02BB">
        <w:rPr>
          <w:rFonts w:ascii="Cambria" w:eastAsia="Cambria" w:hAnsi="Cambria" w:cs="Cambria"/>
          <w:shd w:val="clear" w:color="auto" w:fill="FFFFFF"/>
          <w:lang w:val="en-GB"/>
        </w:rPr>
        <w:t>rticle 32 of the LOPDGDD.</w:t>
      </w:r>
    </w:p>
    <w:p w14:paraId="2E6A17DE" w14:textId="77777777" w:rsidR="00705366" w:rsidRPr="00BA02BB" w:rsidRDefault="00705366">
      <w:pPr>
        <w:spacing w:before="100" w:after="0" w:line="240" w:lineRule="auto"/>
        <w:jc w:val="both"/>
        <w:rPr>
          <w:rFonts w:ascii="Cambria" w:eastAsia="Cambria" w:hAnsi="Cambria" w:cs="Cambria"/>
          <w:shd w:val="clear" w:color="auto" w:fill="FFFFFF"/>
          <w:lang w:val="en-GB"/>
        </w:rPr>
      </w:pPr>
    </w:p>
    <w:p w14:paraId="53BF7232" w14:textId="109C80B7"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u w:val="single"/>
          <w:lang w:val="en-GB"/>
        </w:rPr>
        <w:t>FI</w:t>
      </w:r>
      <w:r w:rsidR="00705366" w:rsidRPr="00BA02BB">
        <w:rPr>
          <w:rFonts w:ascii="Cambria" w:eastAsia="Cambria" w:hAnsi="Cambria" w:cs="Cambria"/>
          <w:b/>
          <w:u w:val="single"/>
          <w:lang w:val="en-GB"/>
        </w:rPr>
        <w:t>VE</w:t>
      </w:r>
      <w:r w:rsidRPr="00BA02BB">
        <w:rPr>
          <w:rFonts w:ascii="Cambria" w:eastAsia="Cambria" w:hAnsi="Cambria" w:cs="Cambria"/>
          <w:b/>
          <w:lang w:val="en-GB"/>
        </w:rPr>
        <w:t>.</w:t>
      </w:r>
      <w:r w:rsidR="006E6D2D">
        <w:rPr>
          <w:rFonts w:ascii="Cambria" w:eastAsia="Cambria" w:hAnsi="Cambria" w:cs="Cambria"/>
          <w:b/>
          <w:lang w:val="en-GB"/>
        </w:rPr>
        <w:t xml:space="preserve"> </w:t>
      </w:r>
      <w:r w:rsidRPr="00BA02BB">
        <w:rPr>
          <w:rFonts w:ascii="Cambria" w:eastAsia="Cambria" w:hAnsi="Cambria" w:cs="Cambria"/>
          <w:b/>
          <w:lang w:val="en-GB"/>
        </w:rPr>
        <w:t>TRANSPARENCY</w:t>
      </w:r>
      <w:r w:rsidR="006C13DF">
        <w:rPr>
          <w:rFonts w:ascii="Cambria" w:eastAsia="Cambria" w:hAnsi="Cambria" w:cs="Cambria"/>
          <w:b/>
          <w:lang w:val="en-GB"/>
        </w:rPr>
        <w:t>.</w:t>
      </w:r>
    </w:p>
    <w:p w14:paraId="728CC84B" w14:textId="77777777" w:rsidR="009725A3" w:rsidRPr="00BA02BB" w:rsidRDefault="009725A3">
      <w:pPr>
        <w:spacing w:after="0" w:line="240" w:lineRule="auto"/>
        <w:jc w:val="both"/>
        <w:rPr>
          <w:rFonts w:ascii="Cambria" w:eastAsia="Cambria" w:hAnsi="Cambria" w:cs="Cambria"/>
          <w:lang w:val="en-GB"/>
        </w:rPr>
      </w:pPr>
    </w:p>
    <w:p w14:paraId="1DECE72D" w14:textId="31C89C7E"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is subject to the provisions of Law 19/2013, of 9 December, on Transparency, Access to Public Information and Good Governance, as well as </w:t>
      </w:r>
      <w:r w:rsidR="00BA02BB" w:rsidRPr="00BA02BB">
        <w:rPr>
          <w:rFonts w:ascii="Cambria" w:eastAsia="Cambria" w:hAnsi="Cambria" w:cs="Cambria"/>
          <w:lang w:val="en-GB"/>
        </w:rPr>
        <w:t xml:space="preserve">Region of Madrid </w:t>
      </w:r>
      <w:r w:rsidRPr="00BA02BB">
        <w:rPr>
          <w:rFonts w:ascii="Cambria" w:eastAsia="Cambria" w:hAnsi="Cambria" w:cs="Cambria"/>
          <w:lang w:val="en-GB"/>
        </w:rPr>
        <w:t>Law 10/2019, of 10 April, on Transparency and Participation.</w:t>
      </w:r>
    </w:p>
    <w:p w14:paraId="246D5BA0" w14:textId="77777777" w:rsidR="009725A3" w:rsidRPr="00BA02BB" w:rsidRDefault="009725A3">
      <w:pPr>
        <w:spacing w:after="0" w:line="240" w:lineRule="auto"/>
        <w:jc w:val="both"/>
        <w:rPr>
          <w:rFonts w:ascii="Cambria" w:eastAsia="Cambria" w:hAnsi="Cambria" w:cs="Cambria"/>
          <w:b/>
          <w:lang w:val="en-GB"/>
        </w:rPr>
      </w:pPr>
    </w:p>
    <w:p w14:paraId="1260DE66" w14:textId="5F029790"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u w:val="single"/>
          <w:lang w:val="en-GB"/>
        </w:rPr>
        <w:t>SIX</w:t>
      </w:r>
      <w:r w:rsidRPr="006C13DF">
        <w:rPr>
          <w:rFonts w:ascii="Cambria" w:eastAsia="Cambria" w:hAnsi="Cambria" w:cs="Cambria"/>
          <w:b/>
          <w:lang w:val="en-GB"/>
        </w:rPr>
        <w:t>.</w:t>
      </w:r>
      <w:r w:rsidR="006E6D2D">
        <w:rPr>
          <w:rFonts w:ascii="Cambria" w:eastAsia="Cambria" w:hAnsi="Cambria" w:cs="Cambria"/>
          <w:b/>
          <w:lang w:val="en-GB"/>
        </w:rPr>
        <w:t xml:space="preserve"> </w:t>
      </w:r>
      <w:r w:rsidRPr="00BA02BB">
        <w:rPr>
          <w:rFonts w:ascii="Cambria" w:eastAsia="Cambria" w:hAnsi="Cambria" w:cs="Cambria"/>
          <w:b/>
          <w:lang w:val="en-GB"/>
        </w:rPr>
        <w:t>DISSEMINATION</w:t>
      </w:r>
      <w:r w:rsidR="006C13DF">
        <w:rPr>
          <w:rFonts w:ascii="Cambria" w:eastAsia="Cambria" w:hAnsi="Cambria" w:cs="Cambria"/>
          <w:b/>
          <w:lang w:val="en-GB"/>
        </w:rPr>
        <w:t>.</w:t>
      </w:r>
    </w:p>
    <w:p w14:paraId="2940974B" w14:textId="77777777" w:rsidR="009725A3" w:rsidRPr="00BA02BB" w:rsidRDefault="009725A3">
      <w:pPr>
        <w:spacing w:after="0" w:line="240" w:lineRule="auto"/>
        <w:jc w:val="both"/>
        <w:rPr>
          <w:rFonts w:ascii="Cambria" w:eastAsia="Cambria" w:hAnsi="Cambria" w:cs="Cambria"/>
          <w:lang w:val="en-GB"/>
        </w:rPr>
      </w:pPr>
    </w:p>
    <w:p w14:paraId="2DF8E07A" w14:textId="5BECC12A" w:rsidR="009725A3"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UCM and </w:t>
      </w:r>
      <w:r w:rsidRPr="00BA02BB">
        <w:rPr>
          <w:rFonts w:ascii="Cambria" w:eastAsia="Cambria" w:hAnsi="Cambria" w:cs="Cambria"/>
          <w:color w:val="0000FF"/>
          <w:lang w:val="en-GB"/>
        </w:rPr>
        <w:t xml:space="preserve">(name of the entity) </w:t>
      </w:r>
      <w:r w:rsidRPr="00BA02BB">
        <w:rPr>
          <w:rFonts w:ascii="Cambria" w:eastAsia="Cambria" w:hAnsi="Cambria" w:cs="Cambria"/>
          <w:lang w:val="en-GB"/>
        </w:rPr>
        <w:t xml:space="preserve">authorise each other to use their respective logos as </w:t>
      </w:r>
      <w:r w:rsidR="009E55C4" w:rsidRPr="00BA02BB">
        <w:rPr>
          <w:rFonts w:ascii="Cambria" w:eastAsia="Cambria" w:hAnsi="Cambria" w:cs="Cambria"/>
          <w:lang w:val="en-GB"/>
        </w:rPr>
        <w:t>partner</w:t>
      </w:r>
      <w:r w:rsidRPr="00BA02BB">
        <w:rPr>
          <w:rFonts w:ascii="Cambria" w:eastAsia="Cambria" w:hAnsi="Cambria" w:cs="Cambria"/>
          <w:lang w:val="en-GB"/>
        </w:rPr>
        <w:t xml:space="preserve"> entities exclusively in the dissemination and publicity of the activities covered by this </w:t>
      </w:r>
      <w:r w:rsidR="00757F3A" w:rsidRPr="00BA02BB">
        <w:rPr>
          <w:rFonts w:ascii="Cambria" w:eastAsia="Cambria" w:hAnsi="Cambria" w:cs="Cambria"/>
          <w:lang w:val="en-GB"/>
        </w:rPr>
        <w:t>Agreement</w:t>
      </w:r>
      <w:r w:rsidRPr="00BA02BB">
        <w:rPr>
          <w:rFonts w:ascii="Cambria" w:eastAsia="Cambria" w:hAnsi="Cambria" w:cs="Cambria"/>
          <w:lang w:val="en-GB"/>
        </w:rPr>
        <w:t>, subject to the rules and instructions that both institutions may provide to each other for this purpose.</w:t>
      </w:r>
    </w:p>
    <w:p w14:paraId="3FC8860E" w14:textId="77777777" w:rsidR="009725A3" w:rsidRPr="00BA02BB" w:rsidRDefault="009725A3">
      <w:pPr>
        <w:spacing w:after="0" w:line="240" w:lineRule="auto"/>
        <w:jc w:val="both"/>
        <w:rPr>
          <w:rFonts w:ascii="Cambria" w:eastAsia="Cambria" w:hAnsi="Cambria" w:cs="Cambria"/>
          <w:b/>
          <w:u w:val="single"/>
          <w:lang w:val="en-GB"/>
        </w:rPr>
      </w:pPr>
    </w:p>
    <w:p w14:paraId="0ACBA9D8" w14:textId="017D5A2A"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u w:val="single"/>
          <w:lang w:val="en-GB"/>
        </w:rPr>
        <w:t>SEVEN</w:t>
      </w:r>
      <w:r w:rsidRPr="006C13DF">
        <w:rPr>
          <w:rFonts w:ascii="Cambria" w:eastAsia="Cambria" w:hAnsi="Cambria" w:cs="Cambria"/>
          <w:b/>
          <w:lang w:val="en-GB"/>
        </w:rPr>
        <w:t>.</w:t>
      </w:r>
      <w:r w:rsidR="006E6D2D">
        <w:rPr>
          <w:rFonts w:ascii="Cambria" w:eastAsia="Cambria" w:hAnsi="Cambria" w:cs="Cambria"/>
          <w:b/>
          <w:lang w:val="en-GB"/>
        </w:rPr>
        <w:t xml:space="preserve"> </w:t>
      </w:r>
      <w:r w:rsidRPr="00BA02BB">
        <w:rPr>
          <w:rFonts w:ascii="Cambria" w:eastAsia="Cambria" w:hAnsi="Cambria" w:cs="Cambria"/>
          <w:b/>
          <w:lang w:val="en-GB"/>
        </w:rPr>
        <w:t>TERM OF THE AGREEMENT</w:t>
      </w:r>
      <w:r w:rsidR="006C13DF">
        <w:rPr>
          <w:rFonts w:ascii="Cambria" w:eastAsia="Cambria" w:hAnsi="Cambria" w:cs="Cambria"/>
          <w:b/>
          <w:lang w:val="en-GB"/>
        </w:rPr>
        <w:t>.</w:t>
      </w:r>
    </w:p>
    <w:p w14:paraId="423F8661" w14:textId="77777777" w:rsidR="009725A3" w:rsidRPr="00BA02BB" w:rsidRDefault="009725A3">
      <w:pPr>
        <w:spacing w:after="0" w:line="240" w:lineRule="auto"/>
        <w:jc w:val="both"/>
        <w:rPr>
          <w:rFonts w:ascii="Cambria" w:eastAsia="Cambria" w:hAnsi="Cambria" w:cs="Cambria"/>
          <w:lang w:val="en-GB"/>
        </w:rPr>
      </w:pPr>
    </w:p>
    <w:p w14:paraId="69B0D05B" w14:textId="452D2806"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The </w:t>
      </w:r>
      <w:r w:rsidR="009E55C4" w:rsidRPr="00BA02BB">
        <w:rPr>
          <w:rFonts w:ascii="Cambria" w:eastAsia="Cambria" w:hAnsi="Cambria" w:cs="Cambria"/>
          <w:lang w:val="en-GB"/>
        </w:rPr>
        <w:t>term</w:t>
      </w:r>
      <w:r w:rsidRPr="00BA02BB">
        <w:rPr>
          <w:rFonts w:ascii="Cambria" w:eastAsia="Cambria" w:hAnsi="Cambria" w:cs="Cambria"/>
          <w:lang w:val="en-GB"/>
        </w:rPr>
        <w:t xml:space="preserve"> of this Agreement shall be four</w:t>
      </w:r>
      <w:r w:rsidR="002A181F">
        <w:rPr>
          <w:rFonts w:ascii="Cambria" w:eastAsia="Cambria" w:hAnsi="Cambria" w:cs="Cambria"/>
          <w:lang w:val="en-GB"/>
        </w:rPr>
        <w:t xml:space="preserve"> (4)</w:t>
      </w:r>
      <w:r w:rsidRPr="00BA02BB">
        <w:rPr>
          <w:rFonts w:ascii="Cambria" w:eastAsia="Cambria" w:hAnsi="Cambria" w:cs="Cambria"/>
          <w:lang w:val="en-GB"/>
        </w:rPr>
        <w:t xml:space="preserve"> years and shall take effect from the date of signature by the last signatory. It may be extended by unanimous agreement of the parties for a period of up to four </w:t>
      </w:r>
      <w:r w:rsidR="002A181F">
        <w:rPr>
          <w:rFonts w:ascii="Cambria" w:eastAsia="Cambria" w:hAnsi="Cambria" w:cs="Cambria"/>
          <w:lang w:val="en-GB"/>
        </w:rPr>
        <w:t xml:space="preserve">(4) </w:t>
      </w:r>
      <w:r w:rsidRPr="00BA02BB">
        <w:rPr>
          <w:rFonts w:ascii="Cambria" w:eastAsia="Cambria" w:hAnsi="Cambria" w:cs="Cambria"/>
          <w:lang w:val="en-GB"/>
        </w:rPr>
        <w:t>additional years, which must be formalised in writing, one</w:t>
      </w:r>
      <w:r w:rsidR="002A181F">
        <w:rPr>
          <w:rFonts w:ascii="Cambria" w:eastAsia="Cambria" w:hAnsi="Cambria" w:cs="Cambria"/>
          <w:lang w:val="en-GB"/>
        </w:rPr>
        <w:t xml:space="preserve"> (1)</w:t>
      </w:r>
      <w:r w:rsidRPr="00BA02BB">
        <w:rPr>
          <w:rFonts w:ascii="Cambria" w:eastAsia="Cambria" w:hAnsi="Cambria" w:cs="Cambria"/>
          <w:lang w:val="en-GB"/>
        </w:rPr>
        <w:t xml:space="preserve"> month before the expiry of the agreed term.</w:t>
      </w:r>
    </w:p>
    <w:p w14:paraId="3F362819" w14:textId="77777777" w:rsidR="009725A3" w:rsidRPr="00BA02BB" w:rsidRDefault="009725A3">
      <w:pPr>
        <w:spacing w:after="0" w:line="240" w:lineRule="auto"/>
        <w:jc w:val="both"/>
        <w:rPr>
          <w:rFonts w:ascii="Cambria" w:eastAsia="Cambria" w:hAnsi="Cambria" w:cs="Cambria"/>
          <w:lang w:val="en-GB"/>
        </w:rPr>
      </w:pPr>
    </w:p>
    <w:p w14:paraId="1BAD1649" w14:textId="2C4587D4"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u w:val="single"/>
          <w:lang w:val="en-GB"/>
        </w:rPr>
        <w:t>EIGHT</w:t>
      </w:r>
      <w:r w:rsidRPr="00BA02BB">
        <w:rPr>
          <w:rFonts w:ascii="Cambria" w:eastAsia="Cambria" w:hAnsi="Cambria" w:cs="Cambria"/>
          <w:b/>
          <w:lang w:val="en-GB"/>
        </w:rPr>
        <w:t>.</w:t>
      </w:r>
      <w:r w:rsidR="006E6D2D">
        <w:rPr>
          <w:rFonts w:ascii="Cambria" w:eastAsia="Cambria" w:hAnsi="Cambria" w:cs="Cambria"/>
          <w:b/>
          <w:lang w:val="en-GB"/>
        </w:rPr>
        <w:t xml:space="preserve"> </w:t>
      </w:r>
      <w:r w:rsidRPr="00BA02BB">
        <w:rPr>
          <w:rFonts w:ascii="Cambria" w:eastAsia="Cambria" w:hAnsi="Cambria" w:cs="Cambria"/>
          <w:b/>
          <w:lang w:val="en-GB"/>
        </w:rPr>
        <w:t>MODIFICATION AND TERMINATION OF THE AGREEMENT.</w:t>
      </w:r>
    </w:p>
    <w:p w14:paraId="5A3CA1C5" w14:textId="77777777" w:rsidR="009725A3" w:rsidRPr="00BA02BB" w:rsidRDefault="009725A3">
      <w:pPr>
        <w:spacing w:after="0" w:line="240" w:lineRule="auto"/>
        <w:jc w:val="both"/>
        <w:rPr>
          <w:rFonts w:ascii="Cambria" w:eastAsia="Cambria" w:hAnsi="Cambria" w:cs="Cambria"/>
          <w:lang w:val="en-GB"/>
        </w:rPr>
      </w:pPr>
    </w:p>
    <w:p w14:paraId="6316E5B2" w14:textId="2477F612" w:rsidR="009725A3" w:rsidRPr="00BA02BB" w:rsidRDefault="00B95C25">
      <w:pPr>
        <w:spacing w:after="0" w:line="240" w:lineRule="auto"/>
        <w:jc w:val="both"/>
        <w:rPr>
          <w:rFonts w:ascii="Cambria" w:eastAsia="Cambria" w:hAnsi="Cambria" w:cs="Cambria"/>
          <w:lang w:val="en-GB"/>
        </w:rPr>
      </w:pPr>
      <w:r w:rsidRPr="006E6D2D">
        <w:rPr>
          <w:rFonts w:ascii="Cambria" w:eastAsia="Cambria" w:hAnsi="Cambria" w:cs="Cambria"/>
          <w:lang w:val="en-GB"/>
        </w:rPr>
        <w:t xml:space="preserve">This </w:t>
      </w:r>
      <w:r w:rsidR="00757F3A" w:rsidRPr="006E6D2D">
        <w:rPr>
          <w:rFonts w:ascii="Cambria" w:eastAsia="Cambria" w:hAnsi="Cambria" w:cs="Cambria"/>
          <w:lang w:val="en-GB"/>
        </w:rPr>
        <w:t>Agreement</w:t>
      </w:r>
      <w:r w:rsidRPr="006E6D2D">
        <w:rPr>
          <w:rFonts w:ascii="Cambria" w:eastAsia="Cambria" w:hAnsi="Cambria" w:cs="Cambria"/>
          <w:lang w:val="en-GB"/>
        </w:rPr>
        <w:t xml:space="preserve"> may be amended by unanimous agreement of</w:t>
      </w:r>
      <w:r w:rsidRPr="00BA02BB">
        <w:rPr>
          <w:rFonts w:ascii="Cambria" w:eastAsia="Cambria" w:hAnsi="Cambria" w:cs="Cambria"/>
          <w:lang w:val="en-GB"/>
        </w:rPr>
        <w:t xml:space="preserve"> the parties, which shall be formalised by means of the corresponding </w:t>
      </w:r>
      <w:r w:rsidR="006E6D2D">
        <w:rPr>
          <w:rFonts w:ascii="Cambria" w:eastAsia="Cambria" w:hAnsi="Cambria" w:cs="Cambria"/>
          <w:lang w:val="en-GB"/>
        </w:rPr>
        <w:t>Annex</w:t>
      </w:r>
      <w:r w:rsidRPr="00BA02BB">
        <w:rPr>
          <w:rFonts w:ascii="Cambria" w:eastAsia="Cambria" w:hAnsi="Cambria" w:cs="Cambria"/>
          <w:lang w:val="en-GB"/>
        </w:rPr>
        <w:t>.</w:t>
      </w:r>
    </w:p>
    <w:p w14:paraId="0076C36C" w14:textId="77777777" w:rsidR="009725A3" w:rsidRPr="00BA02BB" w:rsidRDefault="009725A3">
      <w:pPr>
        <w:spacing w:after="0" w:line="240" w:lineRule="auto"/>
        <w:jc w:val="both"/>
        <w:rPr>
          <w:rFonts w:ascii="Cambria" w:eastAsia="Cambria" w:hAnsi="Cambria" w:cs="Cambria"/>
          <w:lang w:val="en-GB"/>
        </w:rPr>
      </w:pPr>
    </w:p>
    <w:p w14:paraId="6733ACF8" w14:textId="101BE999"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lastRenderedPageBreak/>
        <w:t xml:space="preserve">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shall be terminated </w:t>
      </w:r>
      <w:r w:rsidR="0030678C">
        <w:rPr>
          <w:rFonts w:ascii="Cambria" w:eastAsia="Cambria" w:hAnsi="Cambria" w:cs="Cambria"/>
          <w:lang w:val="en-GB"/>
        </w:rPr>
        <w:t>upon</w:t>
      </w:r>
      <w:r w:rsidRPr="00BA02BB">
        <w:rPr>
          <w:rFonts w:ascii="Cambria" w:eastAsia="Cambria" w:hAnsi="Cambria" w:cs="Cambria"/>
          <w:lang w:val="en-GB"/>
        </w:rPr>
        <w:t xml:space="preserve"> fulfilment of the actions that constitute its </w:t>
      </w:r>
      <w:r w:rsidR="009E55C4" w:rsidRPr="00BA02BB">
        <w:rPr>
          <w:rFonts w:ascii="Cambria" w:eastAsia="Cambria" w:hAnsi="Cambria" w:cs="Cambria"/>
          <w:lang w:val="en-GB"/>
        </w:rPr>
        <w:t>purpose</w:t>
      </w:r>
      <w:r w:rsidRPr="00BA02BB">
        <w:rPr>
          <w:rFonts w:ascii="Cambria" w:eastAsia="Cambria" w:hAnsi="Cambria" w:cs="Cambria"/>
          <w:lang w:val="en-GB"/>
        </w:rPr>
        <w:t xml:space="preserve">, or by incurring a cause for termination. The causes of termination are those </w:t>
      </w:r>
      <w:r w:rsidR="009E55C4" w:rsidRPr="00BA02BB">
        <w:rPr>
          <w:rFonts w:ascii="Cambria" w:eastAsia="Cambria" w:hAnsi="Cambria" w:cs="Cambria"/>
          <w:lang w:val="en-GB"/>
        </w:rPr>
        <w:t>provided for in Article</w:t>
      </w:r>
      <w:r w:rsidRPr="00BA02BB">
        <w:rPr>
          <w:rFonts w:ascii="Cambria" w:eastAsia="Cambria" w:hAnsi="Cambria" w:cs="Cambria"/>
          <w:lang w:val="en-GB"/>
        </w:rPr>
        <w:t xml:space="preserve"> 51.2 of Law 40/2015, of 1 October, on the Legal Regime of the Public Sector.</w:t>
      </w:r>
    </w:p>
    <w:p w14:paraId="447FA2C7" w14:textId="77777777" w:rsidR="009725A3" w:rsidRPr="00BA02BB" w:rsidRDefault="009725A3">
      <w:pPr>
        <w:spacing w:after="0" w:line="240" w:lineRule="auto"/>
        <w:jc w:val="both"/>
        <w:rPr>
          <w:rFonts w:ascii="Cambria" w:eastAsia="Cambria" w:hAnsi="Cambria" w:cs="Cambria"/>
          <w:lang w:val="en-GB"/>
        </w:rPr>
      </w:pPr>
    </w:p>
    <w:p w14:paraId="6F9474D2" w14:textId="7B918959" w:rsidR="009725A3" w:rsidRPr="00BA02BB" w:rsidRDefault="009E55C4">
      <w:pPr>
        <w:spacing w:after="0" w:line="240" w:lineRule="auto"/>
        <w:jc w:val="both"/>
        <w:rPr>
          <w:rFonts w:ascii="Cambria" w:eastAsia="Cambria" w:hAnsi="Cambria" w:cs="Cambria"/>
          <w:lang w:val="en-GB"/>
        </w:rPr>
      </w:pPr>
      <w:r w:rsidRPr="00BA02BB">
        <w:rPr>
          <w:rFonts w:ascii="Cambria" w:eastAsia="Cambria" w:hAnsi="Cambria" w:cs="Cambria"/>
          <w:lang w:val="en-GB"/>
        </w:rPr>
        <w:t>At any event</w:t>
      </w:r>
      <w:r w:rsidR="00B95C25" w:rsidRPr="00BA02BB">
        <w:rPr>
          <w:rFonts w:ascii="Cambria" w:eastAsia="Cambria" w:hAnsi="Cambria" w:cs="Cambria"/>
          <w:lang w:val="en-GB"/>
        </w:rPr>
        <w:t xml:space="preserve">, the parties undertake to complete the actions </w:t>
      </w:r>
      <w:r w:rsidRPr="00BA02BB">
        <w:rPr>
          <w:rFonts w:ascii="Cambria" w:eastAsia="Cambria" w:hAnsi="Cambria" w:cs="Cambria"/>
          <w:lang w:val="en-GB"/>
        </w:rPr>
        <w:t>underway</w:t>
      </w:r>
      <w:r w:rsidR="000860DE">
        <w:rPr>
          <w:rFonts w:ascii="Cambria" w:eastAsia="Cambria" w:hAnsi="Cambria" w:cs="Cambria"/>
          <w:lang w:val="en-GB"/>
        </w:rPr>
        <w:t xml:space="preserve"> </w:t>
      </w:r>
      <w:r w:rsidR="00B95C25" w:rsidRPr="00BA02BB">
        <w:rPr>
          <w:rFonts w:ascii="Cambria" w:eastAsia="Cambria" w:hAnsi="Cambria" w:cs="Cambria"/>
          <w:lang w:val="en-GB"/>
        </w:rPr>
        <w:t xml:space="preserve">when the termination of the </w:t>
      </w:r>
      <w:r w:rsidR="00757F3A" w:rsidRPr="00BA02BB">
        <w:rPr>
          <w:rFonts w:ascii="Cambria" w:eastAsia="Cambria" w:hAnsi="Cambria" w:cs="Cambria"/>
          <w:lang w:val="en-GB"/>
        </w:rPr>
        <w:t>Agreement</w:t>
      </w:r>
      <w:r w:rsidR="00B95C25" w:rsidRPr="00BA02BB">
        <w:rPr>
          <w:rFonts w:ascii="Cambria" w:eastAsia="Cambria" w:hAnsi="Cambria" w:cs="Cambria"/>
          <w:lang w:val="en-GB"/>
        </w:rPr>
        <w:t xml:space="preserve"> takes effect.</w:t>
      </w:r>
    </w:p>
    <w:p w14:paraId="2D5295E6" w14:textId="77777777" w:rsidR="009725A3" w:rsidRPr="00BA02BB" w:rsidRDefault="009725A3">
      <w:pPr>
        <w:spacing w:after="0" w:line="240" w:lineRule="auto"/>
        <w:jc w:val="both"/>
        <w:rPr>
          <w:rFonts w:ascii="Cambria" w:eastAsia="Cambria" w:hAnsi="Cambria" w:cs="Cambria"/>
          <w:lang w:val="en-GB"/>
        </w:rPr>
      </w:pPr>
    </w:p>
    <w:p w14:paraId="544D6AE6" w14:textId="7DA3B477"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The Monitoring Committee </w:t>
      </w:r>
      <w:r w:rsidR="009E55C4" w:rsidRPr="00BA02BB">
        <w:rPr>
          <w:rFonts w:ascii="Cambria" w:eastAsia="Cambria" w:hAnsi="Cambria" w:cs="Cambria"/>
          <w:lang w:val="en-GB"/>
        </w:rPr>
        <w:t>shall</w:t>
      </w:r>
      <w:r w:rsidRPr="00BA02BB">
        <w:rPr>
          <w:rFonts w:ascii="Cambria" w:eastAsia="Cambria" w:hAnsi="Cambria" w:cs="Cambria"/>
          <w:lang w:val="en-GB"/>
        </w:rPr>
        <w:t xml:space="preserve"> continue to function and </w:t>
      </w:r>
      <w:r w:rsidR="009E55C4" w:rsidRPr="00BA02BB">
        <w:rPr>
          <w:rFonts w:ascii="Cambria" w:eastAsia="Cambria" w:hAnsi="Cambria" w:cs="Cambria"/>
          <w:lang w:val="en-GB"/>
        </w:rPr>
        <w:t>shall</w:t>
      </w:r>
      <w:r w:rsidRPr="00BA02BB">
        <w:rPr>
          <w:rFonts w:ascii="Cambria" w:eastAsia="Cambria" w:hAnsi="Cambria" w:cs="Cambria"/>
          <w:lang w:val="en-GB"/>
        </w:rPr>
        <w:t xml:space="preserve"> be responsible for resolving any issues that may arise in relation to the actions </w:t>
      </w:r>
      <w:r w:rsidR="009E55C4" w:rsidRPr="00BA02BB">
        <w:rPr>
          <w:rFonts w:ascii="Cambria" w:eastAsia="Cambria" w:hAnsi="Cambria" w:cs="Cambria"/>
          <w:lang w:val="en-GB"/>
        </w:rPr>
        <w:t>underway</w:t>
      </w:r>
      <w:r w:rsidRPr="00BA02BB">
        <w:rPr>
          <w:rFonts w:ascii="Cambria" w:eastAsia="Cambria" w:hAnsi="Cambria" w:cs="Cambria"/>
          <w:lang w:val="en-GB"/>
        </w:rPr>
        <w:t xml:space="preserve"> or deriving from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and, likewise, in the event of termination, until the pending issues are resolved.</w:t>
      </w:r>
    </w:p>
    <w:p w14:paraId="390AEB4C" w14:textId="77777777" w:rsidR="009725A3" w:rsidRPr="00BA02BB" w:rsidRDefault="009725A3">
      <w:pPr>
        <w:spacing w:after="0" w:line="240" w:lineRule="auto"/>
        <w:rPr>
          <w:rFonts w:ascii="Cambria" w:eastAsia="Cambria" w:hAnsi="Cambria" w:cs="Cambria"/>
          <w:b/>
          <w:lang w:val="en-GB"/>
        </w:rPr>
      </w:pPr>
    </w:p>
    <w:p w14:paraId="72F1921B" w14:textId="77777777" w:rsidR="009725A3" w:rsidRPr="00BA02BB" w:rsidRDefault="009725A3">
      <w:pPr>
        <w:spacing w:after="0" w:line="240" w:lineRule="auto"/>
        <w:rPr>
          <w:rFonts w:ascii="Cambria" w:eastAsia="Cambria" w:hAnsi="Cambria" w:cs="Cambria"/>
          <w:b/>
          <w:lang w:val="en-GB"/>
        </w:rPr>
      </w:pPr>
    </w:p>
    <w:p w14:paraId="387F0B4C" w14:textId="40F8B17C"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u w:val="single"/>
          <w:lang w:val="en-GB"/>
        </w:rPr>
        <w:t>NIN</w:t>
      </w:r>
      <w:r w:rsidR="00705366" w:rsidRPr="00BA02BB">
        <w:rPr>
          <w:rFonts w:ascii="Cambria" w:eastAsia="Cambria" w:hAnsi="Cambria" w:cs="Cambria"/>
          <w:b/>
          <w:u w:val="single"/>
          <w:lang w:val="en-GB"/>
        </w:rPr>
        <w:t>E</w:t>
      </w:r>
      <w:r w:rsidR="000860DE">
        <w:rPr>
          <w:rFonts w:ascii="Cambria" w:eastAsia="Cambria" w:hAnsi="Cambria" w:cs="Cambria"/>
          <w:b/>
          <w:lang w:val="en-GB"/>
        </w:rPr>
        <w:t xml:space="preserve">. </w:t>
      </w:r>
      <w:r w:rsidRPr="00BA02BB">
        <w:rPr>
          <w:rFonts w:ascii="Cambria" w:eastAsia="Cambria" w:hAnsi="Cambria" w:cs="Cambria"/>
          <w:b/>
          <w:lang w:val="en-GB"/>
        </w:rPr>
        <w:t xml:space="preserve">CONSEQUENCES FOR </w:t>
      </w:r>
      <w:r w:rsidR="009E55C4" w:rsidRPr="00BA02BB">
        <w:rPr>
          <w:rFonts w:ascii="Cambria" w:eastAsia="Cambria" w:hAnsi="Cambria" w:cs="Cambria"/>
          <w:b/>
          <w:lang w:val="en-GB"/>
        </w:rPr>
        <w:t>BREACH</w:t>
      </w:r>
      <w:r w:rsidRPr="00BA02BB">
        <w:rPr>
          <w:rFonts w:ascii="Cambria" w:eastAsia="Cambria" w:hAnsi="Cambria" w:cs="Cambria"/>
          <w:b/>
          <w:lang w:val="en-GB"/>
        </w:rPr>
        <w:t xml:space="preserve"> OF THE OBLIGATIONS AND COMMITMENTS ASSUMED BY THE PARTIES</w:t>
      </w:r>
      <w:r w:rsidR="006C13DF">
        <w:rPr>
          <w:rFonts w:ascii="Cambria" w:eastAsia="Cambria" w:hAnsi="Cambria" w:cs="Cambria"/>
          <w:b/>
          <w:lang w:val="en-GB"/>
        </w:rPr>
        <w:t>.</w:t>
      </w:r>
    </w:p>
    <w:p w14:paraId="7CE13540" w14:textId="77777777" w:rsidR="009725A3" w:rsidRPr="00BA02BB" w:rsidRDefault="009725A3">
      <w:pPr>
        <w:spacing w:after="0" w:line="240" w:lineRule="auto"/>
        <w:jc w:val="both"/>
        <w:rPr>
          <w:rFonts w:ascii="Cambria" w:eastAsia="Cambria" w:hAnsi="Cambria" w:cs="Cambria"/>
          <w:b/>
          <w:lang w:val="en-GB"/>
        </w:rPr>
      </w:pPr>
    </w:p>
    <w:p w14:paraId="66C4E5DD" w14:textId="215337F5"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In the event of </w:t>
      </w:r>
      <w:r w:rsidR="009E55C4" w:rsidRPr="00BA02BB">
        <w:rPr>
          <w:rFonts w:ascii="Cambria" w:eastAsia="Cambria" w:hAnsi="Cambria" w:cs="Cambria"/>
          <w:lang w:val="en-GB"/>
        </w:rPr>
        <w:t>a breach of</w:t>
      </w:r>
      <w:r w:rsidRPr="00BA02BB">
        <w:rPr>
          <w:rFonts w:ascii="Cambria" w:eastAsia="Cambria" w:hAnsi="Cambria" w:cs="Cambria"/>
          <w:lang w:val="en-GB"/>
        </w:rPr>
        <w:t xml:space="preserve"> the obligations and commitments assumed by any of the signatories to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the party </w:t>
      </w:r>
      <w:r w:rsidR="009E55C4" w:rsidRPr="00BA02BB">
        <w:rPr>
          <w:rFonts w:ascii="Cambria" w:eastAsia="Cambria" w:hAnsi="Cambria" w:cs="Cambria"/>
          <w:lang w:val="en-GB"/>
        </w:rPr>
        <w:t xml:space="preserve">in breach </w:t>
      </w:r>
      <w:r w:rsidRPr="00BA02BB">
        <w:rPr>
          <w:rFonts w:ascii="Cambria" w:eastAsia="Cambria" w:hAnsi="Cambria" w:cs="Cambria"/>
          <w:lang w:val="en-GB"/>
        </w:rPr>
        <w:t>shall be notified of a</w:t>
      </w:r>
      <w:r w:rsidR="009E55C4" w:rsidRPr="00BA02BB">
        <w:rPr>
          <w:rFonts w:ascii="Cambria" w:eastAsia="Cambria" w:hAnsi="Cambria" w:cs="Cambria"/>
          <w:lang w:val="en-GB"/>
        </w:rPr>
        <w:t>n</w:t>
      </w:r>
      <w:r w:rsidRPr="00BA02BB">
        <w:rPr>
          <w:rFonts w:ascii="Cambria" w:eastAsia="Cambria" w:hAnsi="Cambria" w:cs="Cambria"/>
          <w:lang w:val="en-GB"/>
        </w:rPr>
        <w:t xml:space="preserve"> </w:t>
      </w:r>
      <w:r w:rsidR="009E55C4" w:rsidRPr="00BA02BB">
        <w:rPr>
          <w:rFonts w:ascii="Cambria" w:eastAsia="Cambria" w:hAnsi="Cambria" w:cs="Cambria"/>
          <w:lang w:val="en-GB"/>
        </w:rPr>
        <w:t>instruction</w:t>
      </w:r>
      <w:r w:rsidRPr="00BA02BB">
        <w:rPr>
          <w:rFonts w:ascii="Cambria" w:eastAsia="Cambria" w:hAnsi="Cambria" w:cs="Cambria"/>
          <w:lang w:val="en-GB"/>
        </w:rPr>
        <w:t xml:space="preserve"> to comply with the obligations or commitments breached within </w:t>
      </w:r>
      <w:r w:rsidR="002A181F">
        <w:rPr>
          <w:rFonts w:ascii="Cambria" w:eastAsia="Cambria" w:hAnsi="Cambria" w:cs="Cambria"/>
          <w:lang w:val="en-GB"/>
        </w:rPr>
        <w:t>thirty (</w:t>
      </w:r>
      <w:r w:rsidRPr="00BA02BB">
        <w:rPr>
          <w:rFonts w:ascii="Cambria" w:eastAsia="Cambria" w:hAnsi="Cambria" w:cs="Cambria"/>
          <w:lang w:val="en-GB"/>
        </w:rPr>
        <w:t>30</w:t>
      </w:r>
      <w:r w:rsidR="002A181F">
        <w:rPr>
          <w:rFonts w:ascii="Cambria" w:eastAsia="Cambria" w:hAnsi="Cambria" w:cs="Cambria"/>
          <w:lang w:val="en-GB"/>
        </w:rPr>
        <w:t>)</w:t>
      </w:r>
      <w:r w:rsidRPr="00BA02BB">
        <w:rPr>
          <w:rFonts w:ascii="Cambria" w:eastAsia="Cambria" w:hAnsi="Cambria" w:cs="Cambria"/>
          <w:lang w:val="en-GB"/>
        </w:rPr>
        <w:t xml:space="preserve"> calendar days. If the </w:t>
      </w:r>
      <w:r w:rsidR="009E55C4" w:rsidRPr="00BA02BB">
        <w:rPr>
          <w:rFonts w:ascii="Cambria" w:eastAsia="Cambria" w:hAnsi="Cambria" w:cs="Cambria"/>
          <w:lang w:val="en-GB"/>
        </w:rPr>
        <w:t>breach</w:t>
      </w:r>
      <w:r w:rsidRPr="00BA02BB">
        <w:rPr>
          <w:rFonts w:ascii="Cambria" w:eastAsia="Cambria" w:hAnsi="Cambria" w:cs="Cambria"/>
          <w:lang w:val="en-GB"/>
        </w:rPr>
        <w:t xml:space="preserve"> persists after the </w:t>
      </w:r>
      <w:r w:rsidR="000860DE">
        <w:rPr>
          <w:rFonts w:ascii="Cambria" w:eastAsia="Cambria" w:hAnsi="Cambria" w:cs="Cambria"/>
          <w:lang w:val="en-GB"/>
        </w:rPr>
        <w:t>period</w:t>
      </w:r>
      <w:r w:rsidRPr="00BA02BB">
        <w:rPr>
          <w:rFonts w:ascii="Cambria" w:eastAsia="Cambria" w:hAnsi="Cambria" w:cs="Cambria"/>
          <w:lang w:val="en-GB"/>
        </w:rPr>
        <w:t xml:space="preserve"> indicated in the </w:t>
      </w:r>
      <w:r w:rsidR="009E55C4" w:rsidRPr="00BA02BB">
        <w:rPr>
          <w:rFonts w:ascii="Cambria" w:eastAsia="Cambria" w:hAnsi="Cambria" w:cs="Cambria"/>
          <w:lang w:val="en-GB"/>
        </w:rPr>
        <w:t>instruction</w:t>
      </w:r>
      <w:r w:rsidRPr="00BA02BB">
        <w:rPr>
          <w:rFonts w:ascii="Cambria" w:eastAsia="Cambria" w:hAnsi="Cambria" w:cs="Cambria"/>
          <w:lang w:val="en-GB"/>
        </w:rPr>
        <w:t xml:space="preserve">, the party </w:t>
      </w:r>
      <w:r w:rsidR="009E55C4" w:rsidRPr="00BA02BB">
        <w:rPr>
          <w:rFonts w:ascii="Cambria" w:eastAsia="Cambria" w:hAnsi="Cambria" w:cs="Cambria"/>
          <w:lang w:val="en-GB"/>
        </w:rPr>
        <w:t>notifying the breach</w:t>
      </w:r>
      <w:r w:rsidRPr="00BA02BB">
        <w:rPr>
          <w:rFonts w:ascii="Cambria" w:eastAsia="Cambria" w:hAnsi="Cambria" w:cs="Cambria"/>
          <w:lang w:val="en-GB"/>
        </w:rPr>
        <w:t xml:space="preserve"> shall </w:t>
      </w:r>
      <w:r w:rsidR="009E55C4" w:rsidRPr="00BA02BB">
        <w:rPr>
          <w:rFonts w:ascii="Cambria" w:eastAsia="Cambria" w:hAnsi="Cambria" w:cs="Cambria"/>
          <w:lang w:val="en-GB"/>
        </w:rPr>
        <w:t>inform</w:t>
      </w:r>
      <w:r w:rsidRPr="00BA02BB">
        <w:rPr>
          <w:rFonts w:ascii="Cambria" w:eastAsia="Cambria" w:hAnsi="Cambria" w:cs="Cambria"/>
          <w:lang w:val="en-GB"/>
        </w:rPr>
        <w:t xml:space="preserve"> the other party of the </w:t>
      </w:r>
      <w:r w:rsidR="009E55C4" w:rsidRPr="00BA02BB">
        <w:rPr>
          <w:rFonts w:ascii="Cambria" w:eastAsia="Cambria" w:hAnsi="Cambria" w:cs="Cambria"/>
          <w:lang w:val="en-GB"/>
        </w:rPr>
        <w:t>occurrence</w:t>
      </w:r>
      <w:r w:rsidRPr="00BA02BB">
        <w:rPr>
          <w:rFonts w:ascii="Cambria" w:eastAsia="Cambria" w:hAnsi="Cambria" w:cs="Cambria"/>
          <w:lang w:val="en-GB"/>
        </w:rPr>
        <w:t xml:space="preserve"> of the </w:t>
      </w:r>
      <w:r w:rsidR="009E55C4" w:rsidRPr="00BA02BB">
        <w:rPr>
          <w:rFonts w:ascii="Cambria" w:eastAsia="Cambria" w:hAnsi="Cambria" w:cs="Cambria"/>
          <w:lang w:val="en-GB"/>
        </w:rPr>
        <w:t>grounds</w:t>
      </w:r>
      <w:r w:rsidRPr="00BA02BB">
        <w:rPr>
          <w:rFonts w:ascii="Cambria" w:eastAsia="Cambria" w:hAnsi="Cambria" w:cs="Cambria"/>
          <w:lang w:val="en-GB"/>
        </w:rPr>
        <w:t xml:space="preserve"> for termination and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w:t>
      </w:r>
      <w:r w:rsidR="009E55C4" w:rsidRPr="00BA02BB">
        <w:rPr>
          <w:rFonts w:ascii="Cambria" w:eastAsia="Cambria" w:hAnsi="Cambria" w:cs="Cambria"/>
          <w:lang w:val="en-GB"/>
        </w:rPr>
        <w:t>shall</w:t>
      </w:r>
      <w:r w:rsidRPr="00BA02BB">
        <w:rPr>
          <w:rFonts w:ascii="Cambria" w:eastAsia="Cambria" w:hAnsi="Cambria" w:cs="Cambria"/>
          <w:lang w:val="en-GB"/>
        </w:rPr>
        <w:t xml:space="preserve"> be understood to be terminated.</w:t>
      </w:r>
    </w:p>
    <w:p w14:paraId="2AB334D1" w14:textId="77777777" w:rsidR="009725A3" w:rsidRPr="00BA02BB" w:rsidRDefault="009725A3">
      <w:pPr>
        <w:spacing w:after="0" w:line="240" w:lineRule="auto"/>
        <w:jc w:val="both"/>
        <w:rPr>
          <w:rFonts w:ascii="Cambria" w:eastAsia="Cambria" w:hAnsi="Cambria" w:cs="Cambria"/>
          <w:lang w:val="en-GB"/>
        </w:rPr>
      </w:pPr>
    </w:p>
    <w:p w14:paraId="37FDEE1F" w14:textId="0B2A63EE" w:rsidR="009725A3" w:rsidRPr="00BA02BB"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In the event of termination of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the necessary decisions shall be taken for the proper settlement of the </w:t>
      </w:r>
      <w:r w:rsidR="00757F3A" w:rsidRPr="00BA02BB">
        <w:rPr>
          <w:rFonts w:ascii="Cambria" w:eastAsia="Cambria" w:hAnsi="Cambria" w:cs="Cambria"/>
          <w:lang w:val="en-GB"/>
        </w:rPr>
        <w:t>Agreement</w:t>
      </w:r>
      <w:r w:rsidRPr="00BA02BB">
        <w:rPr>
          <w:rFonts w:ascii="Cambria" w:eastAsia="Cambria" w:hAnsi="Cambria" w:cs="Cambria"/>
          <w:lang w:val="en-GB"/>
        </w:rPr>
        <w:t xml:space="preserve">, including any compensation </w:t>
      </w:r>
      <w:r w:rsidR="0030678C">
        <w:rPr>
          <w:rFonts w:ascii="Cambria" w:eastAsia="Cambria" w:hAnsi="Cambria" w:cs="Cambria"/>
          <w:lang w:val="en-GB"/>
        </w:rPr>
        <w:t>by</w:t>
      </w:r>
      <w:r w:rsidRPr="00BA02BB">
        <w:rPr>
          <w:rFonts w:ascii="Cambria" w:eastAsia="Cambria" w:hAnsi="Cambria" w:cs="Cambria"/>
          <w:lang w:val="en-GB"/>
        </w:rPr>
        <w:t xml:space="preserve"> the party</w:t>
      </w:r>
      <w:r w:rsidR="009E55C4" w:rsidRPr="00BA02BB">
        <w:rPr>
          <w:rFonts w:ascii="Cambria" w:eastAsia="Cambria" w:hAnsi="Cambria" w:cs="Cambria"/>
          <w:lang w:val="en-GB"/>
        </w:rPr>
        <w:t xml:space="preserve"> in breach</w:t>
      </w:r>
      <w:r w:rsidRPr="00BA02BB">
        <w:rPr>
          <w:rFonts w:ascii="Cambria" w:eastAsia="Cambria" w:hAnsi="Cambria" w:cs="Cambria"/>
          <w:lang w:val="en-GB"/>
        </w:rPr>
        <w:t xml:space="preserve">. </w:t>
      </w:r>
    </w:p>
    <w:p w14:paraId="23A4FDF2" w14:textId="77777777" w:rsidR="009725A3" w:rsidRPr="00BA02BB" w:rsidRDefault="009725A3">
      <w:pPr>
        <w:spacing w:after="0" w:line="240" w:lineRule="auto"/>
        <w:jc w:val="both"/>
        <w:rPr>
          <w:rFonts w:ascii="Cambria" w:eastAsia="Cambria" w:hAnsi="Cambria" w:cs="Cambria"/>
          <w:lang w:val="en-GB"/>
        </w:rPr>
      </w:pPr>
    </w:p>
    <w:p w14:paraId="0BAEE8DC" w14:textId="1FBDACAE" w:rsidR="009725A3" w:rsidRPr="00BA02BB" w:rsidRDefault="00B95C25">
      <w:pPr>
        <w:spacing w:after="0" w:line="240" w:lineRule="auto"/>
        <w:jc w:val="both"/>
        <w:rPr>
          <w:rFonts w:ascii="Cambria" w:eastAsia="Cambria" w:hAnsi="Cambria" w:cs="Cambria"/>
          <w:b/>
          <w:lang w:val="en-GB"/>
        </w:rPr>
      </w:pPr>
      <w:r w:rsidRPr="00BA02BB">
        <w:rPr>
          <w:rFonts w:ascii="Cambria" w:eastAsia="Cambria" w:hAnsi="Cambria" w:cs="Cambria"/>
          <w:b/>
          <w:u w:val="single"/>
          <w:lang w:val="en-GB"/>
        </w:rPr>
        <w:t>TEN</w:t>
      </w:r>
      <w:r w:rsidRPr="00BA02BB">
        <w:rPr>
          <w:rFonts w:ascii="Cambria" w:eastAsia="Cambria" w:hAnsi="Cambria" w:cs="Cambria"/>
          <w:b/>
          <w:lang w:val="en-GB"/>
        </w:rPr>
        <w:t>.</w:t>
      </w:r>
      <w:r w:rsidR="000860DE">
        <w:rPr>
          <w:rFonts w:ascii="Cambria" w:eastAsia="Cambria" w:hAnsi="Cambria" w:cs="Cambria"/>
          <w:b/>
          <w:lang w:val="en-GB"/>
        </w:rPr>
        <w:t xml:space="preserve"> </w:t>
      </w:r>
      <w:r w:rsidRPr="00BA02BB">
        <w:rPr>
          <w:rFonts w:ascii="Cambria" w:eastAsia="Cambria" w:hAnsi="Cambria" w:cs="Cambria"/>
          <w:b/>
          <w:lang w:val="en-GB"/>
        </w:rPr>
        <w:t>NATURE AND RESOLUTION OF DISPUTES</w:t>
      </w:r>
      <w:r w:rsidR="006C13DF">
        <w:rPr>
          <w:rFonts w:ascii="Cambria" w:eastAsia="Cambria" w:hAnsi="Cambria" w:cs="Cambria"/>
          <w:b/>
          <w:lang w:val="en-GB"/>
        </w:rPr>
        <w:t>.</w:t>
      </w:r>
    </w:p>
    <w:p w14:paraId="5027FF63" w14:textId="77777777" w:rsidR="009725A3" w:rsidRPr="00BA02BB" w:rsidRDefault="009725A3">
      <w:pPr>
        <w:spacing w:after="0" w:line="240" w:lineRule="auto"/>
        <w:jc w:val="both"/>
        <w:rPr>
          <w:rFonts w:ascii="Cambria" w:eastAsia="Cambria" w:hAnsi="Cambria" w:cs="Cambria"/>
          <w:lang w:val="en-GB"/>
        </w:rPr>
      </w:pPr>
    </w:p>
    <w:p w14:paraId="297D4D09" w14:textId="57A65B57" w:rsidR="009725A3" w:rsidRPr="00BA02BB" w:rsidRDefault="00B95C25">
      <w:pPr>
        <w:spacing w:after="0" w:line="240" w:lineRule="auto"/>
        <w:jc w:val="both"/>
        <w:rPr>
          <w:rFonts w:ascii="Cambria" w:eastAsia="Cambria" w:hAnsi="Cambria" w:cs="Cambria"/>
          <w:color w:val="FF0000"/>
          <w:lang w:val="en-GB"/>
        </w:rPr>
      </w:pPr>
      <w:r w:rsidRPr="00BA02BB">
        <w:rPr>
          <w:rFonts w:ascii="Cambria" w:eastAsia="Cambria" w:hAnsi="Cambria" w:cs="Cambria"/>
          <w:lang w:val="en-GB"/>
        </w:rPr>
        <w:t xml:space="preserve">This </w:t>
      </w:r>
      <w:r w:rsidR="00757F3A" w:rsidRPr="00BA02BB">
        <w:rPr>
          <w:rFonts w:ascii="Cambria" w:eastAsia="Cambria" w:hAnsi="Cambria" w:cs="Cambria"/>
          <w:lang w:val="en-GB"/>
        </w:rPr>
        <w:t>C</w:t>
      </w:r>
      <w:r w:rsidRPr="00BA02BB">
        <w:rPr>
          <w:rFonts w:ascii="Cambria" w:eastAsia="Cambria" w:hAnsi="Cambria" w:cs="Cambria"/>
          <w:lang w:val="en-GB"/>
        </w:rPr>
        <w:t xml:space="preserve">ollaboration </w:t>
      </w:r>
      <w:r w:rsidR="00757F3A" w:rsidRPr="00BA02BB">
        <w:rPr>
          <w:rFonts w:ascii="Cambria" w:eastAsia="Cambria" w:hAnsi="Cambria" w:cs="Cambria"/>
          <w:lang w:val="en-GB"/>
        </w:rPr>
        <w:t>A</w:t>
      </w:r>
      <w:r w:rsidRPr="00BA02BB">
        <w:rPr>
          <w:rFonts w:ascii="Cambria" w:eastAsia="Cambria" w:hAnsi="Cambria" w:cs="Cambria"/>
          <w:lang w:val="en-GB"/>
        </w:rPr>
        <w:t>greement is of an administrative nature and is subject to the legal regime for agreements provided for in Chapter VI of the Preliminary Title of Law 40/2015, of 1 October, on the Legal Regime of the Public Sector.</w:t>
      </w:r>
    </w:p>
    <w:p w14:paraId="47012477" w14:textId="009B9308" w:rsidR="009725A3" w:rsidRPr="00BA02BB" w:rsidRDefault="002A181F" w:rsidP="002A181F">
      <w:pPr>
        <w:tabs>
          <w:tab w:val="left" w:pos="1809"/>
        </w:tabs>
        <w:spacing w:after="0" w:line="240" w:lineRule="auto"/>
        <w:jc w:val="both"/>
        <w:rPr>
          <w:rFonts w:ascii="Cambria" w:eastAsia="Cambria" w:hAnsi="Cambria" w:cs="Cambria"/>
          <w:lang w:val="en-GB"/>
        </w:rPr>
      </w:pPr>
      <w:r>
        <w:rPr>
          <w:rFonts w:ascii="Cambria" w:eastAsia="Cambria" w:hAnsi="Cambria" w:cs="Cambria"/>
          <w:lang w:val="en-GB"/>
        </w:rPr>
        <w:tab/>
      </w:r>
    </w:p>
    <w:p w14:paraId="7826AA02" w14:textId="5CB60081" w:rsidR="009725A3" w:rsidRPr="00BA02BB" w:rsidRDefault="00B95C25" w:rsidP="004B62B8">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Any discrepancies arising from the interpretation, development, modification, resolution and effects that may derive from the application of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shall be resolved by agreement of the parties. If no agreement is reached, the contentious issues shall be heard and resolved by the Contentious-Administrative Jurisdiction of Madrid.</w:t>
      </w:r>
    </w:p>
    <w:p w14:paraId="6A7D886A" w14:textId="77777777" w:rsidR="004B62B8" w:rsidRPr="00BA02BB" w:rsidRDefault="004B62B8" w:rsidP="004B62B8">
      <w:pPr>
        <w:spacing w:after="0" w:line="240" w:lineRule="auto"/>
        <w:jc w:val="both"/>
        <w:rPr>
          <w:rFonts w:ascii="Cambria" w:eastAsia="Cambria" w:hAnsi="Cambria" w:cs="Cambria"/>
          <w:i/>
          <w:color w:val="FF0000"/>
          <w:lang w:val="en-GB"/>
        </w:rPr>
      </w:pPr>
    </w:p>
    <w:p w14:paraId="7E550376" w14:textId="3CB2218E" w:rsidR="009725A3" w:rsidRDefault="00B95C25">
      <w:pPr>
        <w:spacing w:after="0" w:line="240" w:lineRule="auto"/>
        <w:jc w:val="both"/>
        <w:rPr>
          <w:rFonts w:ascii="Cambria" w:eastAsia="Cambria" w:hAnsi="Cambria" w:cs="Cambria"/>
          <w:lang w:val="en-GB"/>
        </w:rPr>
      </w:pPr>
      <w:r w:rsidRPr="00BA02BB">
        <w:rPr>
          <w:rFonts w:ascii="Cambria" w:eastAsia="Cambria" w:hAnsi="Cambria" w:cs="Cambria"/>
          <w:lang w:val="en-GB"/>
        </w:rPr>
        <w:t xml:space="preserve">And in proof of conformity and for the due record of all that has been agreed, both parties sign this </w:t>
      </w:r>
      <w:r w:rsidR="00757F3A" w:rsidRPr="00BA02BB">
        <w:rPr>
          <w:rFonts w:ascii="Cambria" w:eastAsia="Cambria" w:hAnsi="Cambria" w:cs="Cambria"/>
          <w:lang w:val="en-GB"/>
        </w:rPr>
        <w:t>Agreement</w:t>
      </w:r>
      <w:r w:rsidRPr="00BA02BB">
        <w:rPr>
          <w:rFonts w:ascii="Cambria" w:eastAsia="Cambria" w:hAnsi="Cambria" w:cs="Cambria"/>
          <w:lang w:val="en-GB"/>
        </w:rPr>
        <w:t xml:space="preserve"> in a single electronic copy.</w:t>
      </w:r>
    </w:p>
    <w:p w14:paraId="18BE1789" w14:textId="4F99992B" w:rsidR="00D44731" w:rsidRDefault="00D44731">
      <w:pPr>
        <w:spacing w:after="0" w:line="240" w:lineRule="auto"/>
        <w:jc w:val="both"/>
        <w:rPr>
          <w:rFonts w:ascii="Cambria" w:eastAsia="Cambria" w:hAnsi="Cambria" w:cs="Cambria"/>
          <w:lang w:val="en-GB"/>
        </w:rPr>
      </w:pPr>
    </w:p>
    <w:p w14:paraId="5295DB84" w14:textId="77777777" w:rsidR="00D44731" w:rsidRPr="00BA02BB" w:rsidRDefault="00D44731">
      <w:pPr>
        <w:spacing w:after="0" w:line="240" w:lineRule="auto"/>
        <w:jc w:val="both"/>
        <w:rPr>
          <w:rFonts w:ascii="Cambria" w:eastAsia="Cambria" w:hAnsi="Cambria" w:cs="Cambria"/>
          <w:lang w:val="en-GB"/>
        </w:rPr>
      </w:pPr>
    </w:p>
    <w:p w14:paraId="1E72C612" w14:textId="77777777" w:rsidR="009725A3" w:rsidRPr="00BA02BB" w:rsidRDefault="009725A3">
      <w:pPr>
        <w:spacing w:after="0" w:line="240" w:lineRule="auto"/>
        <w:jc w:val="both"/>
        <w:rPr>
          <w:rFonts w:ascii="Cambria" w:eastAsia="Cambria" w:hAnsi="Cambria" w:cs="Cambria"/>
          <w:lang w:val="en-GB"/>
        </w:rPr>
      </w:pPr>
    </w:p>
    <w:p w14:paraId="34257249" w14:textId="77777777" w:rsidR="009725A3" w:rsidRPr="00BA02BB" w:rsidRDefault="009725A3">
      <w:pPr>
        <w:keepNext/>
        <w:spacing w:after="0" w:line="240" w:lineRule="auto"/>
        <w:jc w:val="both"/>
        <w:rPr>
          <w:rFonts w:ascii="Cambria" w:eastAsia="Cambria" w:hAnsi="Cambria" w:cs="Cambria"/>
          <w:b/>
          <w:lang w:val="en-GB"/>
        </w:rPr>
      </w:pPr>
    </w:p>
    <w:tbl>
      <w:tblPr>
        <w:tblW w:w="0" w:type="auto"/>
        <w:tblInd w:w="108" w:type="dxa"/>
        <w:tblCellMar>
          <w:left w:w="10" w:type="dxa"/>
          <w:right w:w="10" w:type="dxa"/>
        </w:tblCellMar>
        <w:tblLook w:val="04A0" w:firstRow="1" w:lastRow="0" w:firstColumn="1" w:lastColumn="0" w:noHBand="0" w:noVBand="1"/>
      </w:tblPr>
      <w:tblGrid>
        <w:gridCol w:w="4495"/>
        <w:gridCol w:w="4467"/>
      </w:tblGrid>
      <w:tr w:rsidR="009725A3" w:rsidRPr="00D44731" w14:paraId="3171801E" w14:textId="77777777">
        <w:trPr>
          <w:trHeight w:val="1"/>
        </w:trPr>
        <w:tc>
          <w:tcPr>
            <w:tcW w:w="45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9E3AE1" w14:textId="077EF8EB" w:rsidR="009725A3" w:rsidRPr="00D44731" w:rsidRDefault="004B62B8">
            <w:pPr>
              <w:spacing w:after="0" w:line="240" w:lineRule="auto"/>
              <w:jc w:val="both"/>
              <w:rPr>
                <w:rFonts w:ascii="Cambria" w:eastAsia="Tahoma" w:hAnsi="Cambria" w:cs="Tahoma"/>
                <w:b/>
                <w:sz w:val="20"/>
                <w:lang w:val="en-GB"/>
              </w:rPr>
            </w:pPr>
            <w:r w:rsidRPr="00D44731">
              <w:rPr>
                <w:rFonts w:ascii="Cambria" w:eastAsia="Tahoma" w:hAnsi="Cambria" w:cs="Tahoma"/>
                <w:b/>
                <w:sz w:val="20"/>
                <w:lang w:val="en-GB"/>
              </w:rPr>
              <w:t>ON BEHALF OF</w:t>
            </w:r>
            <w:r w:rsidR="00B95C25" w:rsidRPr="00D44731">
              <w:rPr>
                <w:rFonts w:ascii="Cambria" w:eastAsia="Tahoma" w:hAnsi="Cambria" w:cs="Tahoma"/>
                <w:b/>
                <w:sz w:val="20"/>
                <w:lang w:val="en-GB"/>
              </w:rPr>
              <w:t xml:space="preserve"> UNIVER</w:t>
            </w:r>
            <w:r w:rsidR="0030678C" w:rsidRPr="00D44731">
              <w:rPr>
                <w:rFonts w:ascii="Cambria" w:eastAsia="Tahoma" w:hAnsi="Cambria" w:cs="Tahoma"/>
                <w:b/>
                <w:sz w:val="20"/>
                <w:lang w:val="en-GB"/>
              </w:rPr>
              <w:t>SIDAD</w:t>
            </w:r>
          </w:p>
          <w:p w14:paraId="204593D8" w14:textId="77777777" w:rsidR="009725A3" w:rsidRPr="00D44731" w:rsidRDefault="00B95C25">
            <w:pPr>
              <w:spacing w:after="0" w:line="240" w:lineRule="auto"/>
              <w:jc w:val="both"/>
              <w:rPr>
                <w:rFonts w:ascii="Cambria" w:eastAsia="Tahoma" w:hAnsi="Cambria" w:cs="Tahoma"/>
                <w:b/>
                <w:sz w:val="20"/>
                <w:lang w:val="en-GB"/>
              </w:rPr>
            </w:pPr>
            <w:r w:rsidRPr="00D44731">
              <w:rPr>
                <w:rFonts w:ascii="Cambria" w:eastAsia="Tahoma" w:hAnsi="Cambria" w:cs="Tahoma"/>
                <w:b/>
                <w:sz w:val="20"/>
                <w:lang w:val="en-GB"/>
              </w:rPr>
              <w:t>COMPLUTENSE DE MADRID</w:t>
            </w:r>
          </w:p>
          <w:p w14:paraId="28459199" w14:textId="77777777" w:rsidR="009725A3" w:rsidRPr="00D44731" w:rsidRDefault="009725A3">
            <w:pPr>
              <w:spacing w:after="0" w:line="240" w:lineRule="auto"/>
              <w:jc w:val="both"/>
              <w:rPr>
                <w:rFonts w:ascii="Cambria" w:eastAsia="Tahoma" w:hAnsi="Cambria" w:cs="Tahoma"/>
                <w:sz w:val="20"/>
                <w:lang w:val="en-GB"/>
              </w:rPr>
            </w:pPr>
          </w:p>
          <w:p w14:paraId="0FEF630A" w14:textId="77777777" w:rsidR="009725A3" w:rsidRPr="00D44731" w:rsidRDefault="009725A3">
            <w:pPr>
              <w:spacing w:after="0" w:line="240" w:lineRule="auto"/>
              <w:jc w:val="both"/>
              <w:rPr>
                <w:rFonts w:ascii="Cambria" w:eastAsia="Tahoma" w:hAnsi="Cambria" w:cs="Tahoma"/>
                <w:sz w:val="20"/>
                <w:lang w:val="en-GB"/>
              </w:rPr>
            </w:pPr>
          </w:p>
          <w:p w14:paraId="6DB742E8" w14:textId="77777777" w:rsidR="009725A3" w:rsidRPr="00D44731" w:rsidRDefault="009725A3">
            <w:pPr>
              <w:spacing w:after="0" w:line="240" w:lineRule="auto"/>
              <w:jc w:val="both"/>
              <w:rPr>
                <w:rFonts w:ascii="Cambria" w:eastAsia="Tahoma" w:hAnsi="Cambria" w:cs="Tahoma"/>
                <w:sz w:val="20"/>
                <w:lang w:val="en-GB"/>
              </w:rPr>
            </w:pPr>
          </w:p>
          <w:p w14:paraId="2A8EBB0A" w14:textId="77777777" w:rsidR="009725A3" w:rsidRPr="00D44731" w:rsidRDefault="009725A3">
            <w:pPr>
              <w:spacing w:after="0" w:line="240" w:lineRule="auto"/>
              <w:jc w:val="both"/>
              <w:rPr>
                <w:rFonts w:ascii="Cambria" w:eastAsia="Tahoma" w:hAnsi="Cambria" w:cs="Tahoma"/>
                <w:sz w:val="20"/>
                <w:lang w:val="en-GB"/>
              </w:rPr>
            </w:pPr>
          </w:p>
          <w:p w14:paraId="40AA32BE" w14:textId="77777777" w:rsidR="009725A3" w:rsidRPr="00D44731" w:rsidRDefault="009725A3">
            <w:pPr>
              <w:spacing w:after="0" w:line="240" w:lineRule="auto"/>
              <w:jc w:val="both"/>
              <w:rPr>
                <w:rFonts w:ascii="Cambria" w:eastAsia="Tahoma" w:hAnsi="Cambria" w:cs="Tahoma"/>
                <w:sz w:val="20"/>
                <w:lang w:val="en-GB"/>
              </w:rPr>
            </w:pPr>
          </w:p>
          <w:p w14:paraId="5C698122" w14:textId="77777777" w:rsidR="009725A3" w:rsidRPr="00D44731" w:rsidRDefault="009725A3">
            <w:pPr>
              <w:spacing w:after="0" w:line="240" w:lineRule="auto"/>
              <w:jc w:val="both"/>
              <w:rPr>
                <w:rFonts w:ascii="Cambria" w:eastAsia="Tahoma" w:hAnsi="Cambria" w:cs="Tahoma"/>
                <w:sz w:val="20"/>
                <w:lang w:val="en-GB"/>
              </w:rPr>
            </w:pPr>
          </w:p>
          <w:p w14:paraId="568BD496" w14:textId="77777777" w:rsidR="009725A3" w:rsidRPr="00D44731" w:rsidRDefault="00B95C25">
            <w:pPr>
              <w:spacing w:after="0" w:line="240" w:lineRule="auto"/>
              <w:jc w:val="both"/>
              <w:rPr>
                <w:rFonts w:ascii="Cambria" w:hAnsi="Cambria"/>
                <w:lang w:val="en-GB"/>
              </w:rPr>
            </w:pPr>
            <w:r w:rsidRPr="00D44731">
              <w:rPr>
                <w:rFonts w:ascii="Cambria" w:eastAsia="Tahoma" w:hAnsi="Cambria" w:cs="Tahoma"/>
                <w:sz w:val="20"/>
                <w:lang w:val="en-GB"/>
              </w:rPr>
              <w:t>María Concepción García Gómez</w:t>
            </w:r>
          </w:p>
        </w:tc>
        <w:tc>
          <w:tcPr>
            <w:tcW w:w="45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675329" w14:textId="5A65A400" w:rsidR="009725A3" w:rsidRPr="00D44731" w:rsidRDefault="004B62B8">
            <w:pPr>
              <w:spacing w:after="0" w:line="240" w:lineRule="auto"/>
              <w:jc w:val="both"/>
              <w:rPr>
                <w:rFonts w:ascii="Cambria" w:eastAsia="Tahoma" w:hAnsi="Cambria" w:cs="Tahoma"/>
                <w:b/>
                <w:sz w:val="20"/>
                <w:lang w:val="en-GB"/>
              </w:rPr>
            </w:pPr>
            <w:r w:rsidRPr="00D44731">
              <w:rPr>
                <w:rFonts w:ascii="Cambria" w:eastAsia="Tahoma" w:hAnsi="Cambria" w:cs="Tahoma"/>
                <w:b/>
                <w:sz w:val="20"/>
                <w:lang w:val="en-GB"/>
              </w:rPr>
              <w:t>ON BEHALF OF</w:t>
            </w:r>
            <w:r w:rsidR="00B95C25" w:rsidRPr="00D44731">
              <w:rPr>
                <w:rFonts w:ascii="Cambria" w:eastAsia="Tahoma" w:hAnsi="Cambria" w:cs="Tahoma"/>
                <w:b/>
                <w:sz w:val="20"/>
                <w:lang w:val="en-GB"/>
              </w:rPr>
              <w:t xml:space="preserve"> </w:t>
            </w:r>
            <w:r w:rsidR="00B95C25" w:rsidRPr="00D44731">
              <w:rPr>
                <w:rFonts w:ascii="Cambria" w:eastAsia="Cambria" w:hAnsi="Cambria" w:cs="Cambria"/>
                <w:b/>
                <w:color w:val="0000FF"/>
                <w:lang w:val="en-GB"/>
              </w:rPr>
              <w:t>ENTITY</w:t>
            </w:r>
          </w:p>
          <w:p w14:paraId="0FEE2F7A" w14:textId="77777777" w:rsidR="009725A3" w:rsidRPr="00D44731" w:rsidRDefault="009725A3">
            <w:pPr>
              <w:spacing w:after="0" w:line="240" w:lineRule="auto"/>
              <w:jc w:val="both"/>
              <w:rPr>
                <w:rFonts w:ascii="Cambria" w:eastAsia="Tahoma" w:hAnsi="Cambria" w:cs="Tahoma"/>
                <w:sz w:val="20"/>
                <w:lang w:val="en-GB"/>
              </w:rPr>
            </w:pPr>
          </w:p>
          <w:p w14:paraId="3FA01E28" w14:textId="77777777" w:rsidR="009725A3" w:rsidRPr="00D44731" w:rsidRDefault="009725A3">
            <w:pPr>
              <w:spacing w:after="0" w:line="240" w:lineRule="auto"/>
              <w:jc w:val="both"/>
              <w:rPr>
                <w:rFonts w:ascii="Cambria" w:eastAsia="Tahoma" w:hAnsi="Cambria" w:cs="Tahoma"/>
                <w:sz w:val="20"/>
                <w:lang w:val="en-GB"/>
              </w:rPr>
            </w:pPr>
          </w:p>
          <w:p w14:paraId="7CB1BF44" w14:textId="77777777" w:rsidR="009725A3" w:rsidRPr="00D44731" w:rsidRDefault="009725A3">
            <w:pPr>
              <w:spacing w:after="0" w:line="240" w:lineRule="auto"/>
              <w:jc w:val="both"/>
              <w:rPr>
                <w:rFonts w:ascii="Cambria" w:eastAsia="Tahoma" w:hAnsi="Cambria" w:cs="Tahoma"/>
                <w:sz w:val="20"/>
                <w:lang w:val="en-GB"/>
              </w:rPr>
            </w:pPr>
          </w:p>
          <w:p w14:paraId="4A0392A2" w14:textId="77777777" w:rsidR="009725A3" w:rsidRPr="00D44731" w:rsidRDefault="009725A3">
            <w:pPr>
              <w:spacing w:after="0" w:line="240" w:lineRule="auto"/>
              <w:jc w:val="both"/>
              <w:rPr>
                <w:rFonts w:ascii="Cambria" w:eastAsia="Tahoma" w:hAnsi="Cambria" w:cs="Tahoma"/>
                <w:sz w:val="20"/>
                <w:lang w:val="en-GB"/>
              </w:rPr>
            </w:pPr>
          </w:p>
          <w:p w14:paraId="061D1F4E" w14:textId="77777777" w:rsidR="009725A3" w:rsidRPr="00D44731" w:rsidRDefault="009725A3">
            <w:pPr>
              <w:spacing w:after="0" w:line="240" w:lineRule="auto"/>
              <w:jc w:val="both"/>
              <w:rPr>
                <w:rFonts w:ascii="Cambria" w:eastAsia="Tahoma" w:hAnsi="Cambria" w:cs="Tahoma"/>
                <w:sz w:val="20"/>
                <w:lang w:val="en-GB"/>
              </w:rPr>
            </w:pPr>
          </w:p>
          <w:p w14:paraId="2646ADA2" w14:textId="77777777" w:rsidR="009725A3" w:rsidRPr="00D44731" w:rsidRDefault="009725A3">
            <w:pPr>
              <w:spacing w:after="0" w:line="240" w:lineRule="auto"/>
              <w:jc w:val="both"/>
              <w:rPr>
                <w:rFonts w:ascii="Cambria" w:eastAsia="Tahoma" w:hAnsi="Cambria" w:cs="Tahoma"/>
                <w:sz w:val="20"/>
                <w:lang w:val="en-GB"/>
              </w:rPr>
            </w:pPr>
          </w:p>
          <w:p w14:paraId="007FDF78" w14:textId="77777777" w:rsidR="009725A3" w:rsidRPr="00D44731" w:rsidRDefault="009725A3">
            <w:pPr>
              <w:spacing w:after="0" w:line="240" w:lineRule="auto"/>
              <w:jc w:val="both"/>
              <w:rPr>
                <w:rFonts w:ascii="Cambria" w:eastAsia="Tahoma" w:hAnsi="Cambria" w:cs="Tahoma"/>
                <w:b/>
                <w:color w:val="0000FF"/>
                <w:sz w:val="20"/>
                <w:lang w:val="en-GB"/>
              </w:rPr>
            </w:pPr>
          </w:p>
          <w:p w14:paraId="44ACBA3D" w14:textId="77777777" w:rsidR="009725A3" w:rsidRPr="00D44731" w:rsidRDefault="00B95C25">
            <w:pPr>
              <w:spacing w:after="0" w:line="240" w:lineRule="auto"/>
              <w:jc w:val="both"/>
              <w:rPr>
                <w:rFonts w:ascii="Cambria" w:hAnsi="Cambria"/>
                <w:lang w:val="en-GB"/>
              </w:rPr>
            </w:pPr>
            <w:r w:rsidRPr="00D44731">
              <w:rPr>
                <w:rFonts w:ascii="Cambria" w:eastAsia="Cambria" w:hAnsi="Cambria" w:cs="Cambria"/>
                <w:color w:val="0000FF"/>
                <w:lang w:val="en-GB"/>
              </w:rPr>
              <w:t>Full name of signatory</w:t>
            </w:r>
          </w:p>
        </w:tc>
      </w:tr>
    </w:tbl>
    <w:p w14:paraId="6A4CC88D" w14:textId="77777777" w:rsidR="009725A3" w:rsidRPr="00D44731" w:rsidRDefault="00B95C25">
      <w:pPr>
        <w:spacing w:after="0" w:line="240" w:lineRule="auto"/>
        <w:rPr>
          <w:rFonts w:ascii="Cambria" w:eastAsia="Cambria" w:hAnsi="Cambria" w:cs="Cambria"/>
          <w:lang w:val="en-GB"/>
        </w:rPr>
      </w:pPr>
      <w:r w:rsidRPr="00D44731">
        <w:rPr>
          <w:rFonts w:ascii="Cambria" w:eastAsia="Cambria" w:hAnsi="Cambria" w:cs="Cambria"/>
          <w:lang w:val="en-GB"/>
        </w:rPr>
        <w:t xml:space="preserve"> </w:t>
      </w:r>
    </w:p>
    <w:p w14:paraId="1EB6B845" w14:textId="5A132913" w:rsidR="00D44731" w:rsidRPr="00D44731" w:rsidRDefault="00D44731">
      <w:pPr>
        <w:rPr>
          <w:rFonts w:ascii="Cambria" w:eastAsia="Cambria" w:hAnsi="Cambria" w:cs="Cambria"/>
          <w:lang w:val="en-GB"/>
        </w:rPr>
      </w:pPr>
      <w:r w:rsidRPr="00D44731">
        <w:rPr>
          <w:rFonts w:ascii="Cambria" w:eastAsia="Cambria" w:hAnsi="Cambria" w:cs="Cambria"/>
          <w:lang w:val="en-GB"/>
        </w:rPr>
        <w:br w:type="page"/>
      </w:r>
    </w:p>
    <w:p w14:paraId="62C7E9E2" w14:textId="77777777" w:rsidR="009725A3" w:rsidRPr="00D44731" w:rsidRDefault="00B95C25">
      <w:pPr>
        <w:spacing w:after="0" w:line="240" w:lineRule="auto"/>
        <w:jc w:val="center"/>
        <w:rPr>
          <w:rFonts w:ascii="Cambria" w:eastAsia="Cambria" w:hAnsi="Cambria" w:cs="Cambria"/>
          <w:b/>
          <w:lang w:val="en-GB"/>
        </w:rPr>
      </w:pPr>
      <w:r w:rsidRPr="00D44731">
        <w:rPr>
          <w:rFonts w:ascii="Cambria" w:eastAsia="Cambria" w:hAnsi="Cambria" w:cs="Cambria"/>
          <w:b/>
          <w:lang w:val="en-GB"/>
        </w:rPr>
        <w:lastRenderedPageBreak/>
        <w:t xml:space="preserve">ANNEX </w:t>
      </w:r>
    </w:p>
    <w:p w14:paraId="2A64737F" w14:textId="44A54CC0" w:rsidR="009725A3" w:rsidRPr="00D44731" w:rsidRDefault="00B95C25">
      <w:pPr>
        <w:spacing w:after="120" w:line="240" w:lineRule="auto"/>
        <w:jc w:val="both"/>
        <w:rPr>
          <w:rFonts w:ascii="Cambria" w:eastAsia="Tahoma" w:hAnsi="Cambria" w:cs="Tahoma"/>
          <w:b/>
          <w:sz w:val="20"/>
          <w:lang w:val="en-GB"/>
        </w:rPr>
      </w:pPr>
      <w:r w:rsidRPr="00D44731">
        <w:rPr>
          <w:rFonts w:ascii="Cambria" w:eastAsia="Tahoma" w:hAnsi="Cambria" w:cs="Tahoma"/>
          <w:b/>
          <w:sz w:val="20"/>
          <w:lang w:val="en-GB"/>
        </w:rPr>
        <w:t>1.</w:t>
      </w:r>
      <w:r w:rsidR="000860DE" w:rsidRPr="00D44731">
        <w:rPr>
          <w:rFonts w:ascii="Cambria" w:eastAsia="Tahoma" w:hAnsi="Cambria" w:cs="Tahoma"/>
          <w:b/>
          <w:sz w:val="20"/>
          <w:lang w:val="en-GB"/>
        </w:rPr>
        <w:t xml:space="preserve"> </w:t>
      </w:r>
      <w:r w:rsidRPr="00D44731">
        <w:rPr>
          <w:rFonts w:ascii="Cambria" w:eastAsia="Tahoma" w:hAnsi="Cambria" w:cs="Tahoma"/>
          <w:b/>
          <w:sz w:val="20"/>
          <w:lang w:val="en-GB"/>
        </w:rPr>
        <w:t xml:space="preserve">Information on the processing of personal data related to this </w:t>
      </w:r>
      <w:r w:rsidR="00757F3A" w:rsidRPr="00D44731">
        <w:rPr>
          <w:rFonts w:ascii="Cambria" w:eastAsia="Tahoma" w:hAnsi="Cambria" w:cs="Tahoma"/>
          <w:b/>
          <w:sz w:val="20"/>
          <w:lang w:val="en-GB"/>
        </w:rPr>
        <w:t>Agreement</w:t>
      </w:r>
      <w:r w:rsidRPr="00D44731">
        <w:rPr>
          <w:rFonts w:ascii="Cambria" w:eastAsia="Tahoma" w:hAnsi="Cambria" w:cs="Tahoma"/>
          <w:b/>
          <w:sz w:val="20"/>
          <w:lang w:val="en-GB"/>
        </w:rPr>
        <w:t xml:space="preserve">. </w:t>
      </w:r>
    </w:p>
    <w:p w14:paraId="6AAF944B" w14:textId="6CECD939"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The parties shall inform the signatories acting in the name and on behalf of each of them and the contact persons that the personal data provided by virtue of the same or provided subsequently</w:t>
      </w:r>
      <w:r w:rsidR="004B62B8" w:rsidRPr="00D44731">
        <w:rPr>
          <w:rFonts w:ascii="Cambria" w:eastAsia="Tahoma" w:hAnsi="Cambria" w:cs="Tahoma"/>
          <w:sz w:val="20"/>
          <w:lang w:val="en-GB"/>
        </w:rPr>
        <w:t xml:space="preserve"> shall</w:t>
      </w:r>
      <w:r w:rsidRPr="00D44731">
        <w:rPr>
          <w:rFonts w:ascii="Cambria" w:eastAsia="Tahoma" w:hAnsi="Cambria" w:cs="Tahoma"/>
          <w:sz w:val="20"/>
          <w:lang w:val="en-GB"/>
        </w:rPr>
        <w:t xml:space="preserve"> be processed by each of the parties for the purpose of managing the maintenance, compliance, development, control and execution of the provisions of this </w:t>
      </w:r>
      <w:r w:rsidR="00757F3A" w:rsidRPr="00D44731">
        <w:rPr>
          <w:rFonts w:ascii="Cambria" w:eastAsia="Tahoma" w:hAnsi="Cambria" w:cs="Tahoma"/>
          <w:sz w:val="20"/>
          <w:lang w:val="en-GB"/>
        </w:rPr>
        <w:t>Agreement</w:t>
      </w:r>
      <w:r w:rsidRPr="00D44731">
        <w:rPr>
          <w:rFonts w:ascii="Cambria" w:eastAsia="Tahoma" w:hAnsi="Cambria" w:cs="Tahoma"/>
          <w:sz w:val="20"/>
          <w:lang w:val="en-GB"/>
        </w:rPr>
        <w:t xml:space="preserve">, the basis of legitimacy being the legal relationship </w:t>
      </w:r>
      <w:r w:rsidR="004B62B8" w:rsidRPr="00D44731">
        <w:rPr>
          <w:rFonts w:ascii="Cambria" w:eastAsia="Tahoma" w:hAnsi="Cambria" w:cs="Tahoma"/>
          <w:sz w:val="20"/>
          <w:lang w:val="en-GB"/>
        </w:rPr>
        <w:t>between</w:t>
      </w:r>
      <w:r w:rsidRPr="00D44731">
        <w:rPr>
          <w:rFonts w:ascii="Cambria" w:eastAsia="Tahoma" w:hAnsi="Cambria" w:cs="Tahoma"/>
          <w:sz w:val="20"/>
          <w:lang w:val="en-GB"/>
        </w:rPr>
        <w:t xml:space="preserve"> the parties.</w:t>
      </w:r>
    </w:p>
    <w:p w14:paraId="6CD8F42F" w14:textId="36D9095B"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Without prejudice to the obligations regarding active publicity and the right of access to public information provided for in Law 19/2013, of 9 December, on </w:t>
      </w:r>
      <w:r w:rsidR="004B62B8" w:rsidRPr="00D44731">
        <w:rPr>
          <w:rFonts w:ascii="Cambria" w:eastAsia="Tahoma" w:hAnsi="Cambria" w:cs="Tahoma"/>
          <w:sz w:val="20"/>
          <w:lang w:val="en-GB"/>
        </w:rPr>
        <w:t>T</w:t>
      </w:r>
      <w:r w:rsidRPr="00D44731">
        <w:rPr>
          <w:rFonts w:ascii="Cambria" w:eastAsia="Tahoma" w:hAnsi="Cambria" w:cs="Tahoma"/>
          <w:sz w:val="20"/>
          <w:lang w:val="en-GB"/>
        </w:rPr>
        <w:t xml:space="preserve">ransparency, </w:t>
      </w:r>
      <w:r w:rsidR="004B62B8" w:rsidRPr="00D44731">
        <w:rPr>
          <w:rFonts w:ascii="Cambria" w:eastAsia="Tahoma" w:hAnsi="Cambria" w:cs="Tahoma"/>
          <w:sz w:val="20"/>
          <w:lang w:val="en-GB"/>
        </w:rPr>
        <w:t>A</w:t>
      </w:r>
      <w:r w:rsidRPr="00D44731">
        <w:rPr>
          <w:rFonts w:ascii="Cambria" w:eastAsia="Tahoma" w:hAnsi="Cambria" w:cs="Tahoma"/>
          <w:sz w:val="20"/>
          <w:lang w:val="en-GB"/>
        </w:rPr>
        <w:t xml:space="preserve">ccess to </w:t>
      </w:r>
      <w:r w:rsidR="004B62B8" w:rsidRPr="00D44731">
        <w:rPr>
          <w:rFonts w:ascii="Cambria" w:eastAsia="Tahoma" w:hAnsi="Cambria" w:cs="Tahoma"/>
          <w:sz w:val="20"/>
          <w:lang w:val="en-GB"/>
        </w:rPr>
        <w:t>P</w:t>
      </w:r>
      <w:r w:rsidRPr="00D44731">
        <w:rPr>
          <w:rFonts w:ascii="Cambria" w:eastAsia="Tahoma" w:hAnsi="Cambria" w:cs="Tahoma"/>
          <w:sz w:val="20"/>
          <w:lang w:val="en-GB"/>
        </w:rPr>
        <w:t xml:space="preserve">ublic </w:t>
      </w:r>
      <w:r w:rsidR="004B62B8" w:rsidRPr="00D44731">
        <w:rPr>
          <w:rFonts w:ascii="Cambria" w:eastAsia="Tahoma" w:hAnsi="Cambria" w:cs="Tahoma"/>
          <w:sz w:val="20"/>
          <w:lang w:val="en-GB"/>
        </w:rPr>
        <w:t>I</w:t>
      </w:r>
      <w:r w:rsidRPr="00D44731">
        <w:rPr>
          <w:rFonts w:ascii="Cambria" w:eastAsia="Tahoma" w:hAnsi="Cambria" w:cs="Tahoma"/>
          <w:sz w:val="20"/>
          <w:lang w:val="en-GB"/>
        </w:rPr>
        <w:t xml:space="preserve">nformation and </w:t>
      </w:r>
      <w:r w:rsidR="004B62B8" w:rsidRPr="00D44731">
        <w:rPr>
          <w:rFonts w:ascii="Cambria" w:eastAsia="Tahoma" w:hAnsi="Cambria" w:cs="Tahoma"/>
          <w:sz w:val="20"/>
          <w:lang w:val="en-GB"/>
        </w:rPr>
        <w:t>G</w:t>
      </w:r>
      <w:r w:rsidRPr="00D44731">
        <w:rPr>
          <w:rFonts w:ascii="Cambria" w:eastAsia="Tahoma" w:hAnsi="Cambria" w:cs="Tahoma"/>
          <w:sz w:val="20"/>
          <w:lang w:val="en-GB"/>
        </w:rPr>
        <w:t xml:space="preserve">ood </w:t>
      </w:r>
      <w:r w:rsidR="004B62B8" w:rsidRPr="00D44731">
        <w:rPr>
          <w:rFonts w:ascii="Cambria" w:eastAsia="Tahoma" w:hAnsi="Cambria" w:cs="Tahoma"/>
          <w:sz w:val="20"/>
          <w:lang w:val="en-GB"/>
        </w:rPr>
        <w:t>G</w:t>
      </w:r>
      <w:r w:rsidRPr="00D44731">
        <w:rPr>
          <w:rFonts w:ascii="Cambria" w:eastAsia="Tahoma" w:hAnsi="Cambria" w:cs="Tahoma"/>
          <w:sz w:val="20"/>
          <w:lang w:val="en-GB"/>
        </w:rPr>
        <w:t xml:space="preserve">overnance, and in </w:t>
      </w:r>
      <w:r w:rsidR="00BA02BB" w:rsidRPr="00D44731">
        <w:rPr>
          <w:rFonts w:ascii="Cambria" w:eastAsia="Tahoma" w:hAnsi="Cambria" w:cs="Tahoma"/>
          <w:sz w:val="20"/>
          <w:lang w:val="en-GB"/>
        </w:rPr>
        <w:t xml:space="preserve">Region of Madrid </w:t>
      </w:r>
      <w:r w:rsidRPr="00D44731">
        <w:rPr>
          <w:rFonts w:ascii="Cambria" w:eastAsia="Tahoma" w:hAnsi="Cambria" w:cs="Tahoma"/>
          <w:sz w:val="20"/>
          <w:lang w:val="en-GB"/>
        </w:rPr>
        <w:t xml:space="preserve">Law 10/2019, of 10 April, on Transparency and Participation, the parties undertake to respect the confidentiality of the information provided in the </w:t>
      </w:r>
      <w:r w:rsidR="004B62B8" w:rsidRPr="00D44731">
        <w:rPr>
          <w:rFonts w:ascii="Cambria" w:eastAsia="Tahoma" w:hAnsi="Cambria" w:cs="Tahoma"/>
          <w:sz w:val="20"/>
          <w:lang w:val="en-GB"/>
        </w:rPr>
        <w:t>performance</w:t>
      </w:r>
      <w:r w:rsidRPr="00D44731">
        <w:rPr>
          <w:rFonts w:ascii="Cambria" w:eastAsia="Tahoma" w:hAnsi="Cambria" w:cs="Tahoma"/>
          <w:sz w:val="20"/>
          <w:lang w:val="en-GB"/>
        </w:rPr>
        <w:t xml:space="preserve"> of this </w:t>
      </w:r>
      <w:r w:rsidR="00757F3A" w:rsidRPr="00D44731">
        <w:rPr>
          <w:rFonts w:ascii="Cambria" w:eastAsia="Tahoma" w:hAnsi="Cambria" w:cs="Tahoma"/>
          <w:sz w:val="20"/>
          <w:lang w:val="en-GB"/>
        </w:rPr>
        <w:t>Agreement</w:t>
      </w:r>
      <w:r w:rsidRPr="00D44731">
        <w:rPr>
          <w:rFonts w:ascii="Cambria" w:eastAsia="Tahoma" w:hAnsi="Cambria" w:cs="Tahoma"/>
          <w:sz w:val="20"/>
          <w:lang w:val="en-GB"/>
        </w:rPr>
        <w:t xml:space="preserve"> or any other specific agreement deriving </w:t>
      </w:r>
      <w:r w:rsidR="004B62B8" w:rsidRPr="00D44731">
        <w:rPr>
          <w:rFonts w:ascii="Cambria" w:eastAsia="Tahoma" w:hAnsi="Cambria" w:cs="Tahoma"/>
          <w:sz w:val="20"/>
          <w:lang w:val="en-GB"/>
        </w:rPr>
        <w:t>therefrom</w:t>
      </w:r>
      <w:r w:rsidRPr="00D44731">
        <w:rPr>
          <w:rFonts w:ascii="Cambria" w:eastAsia="Tahoma" w:hAnsi="Cambria" w:cs="Tahoma"/>
          <w:sz w:val="20"/>
          <w:lang w:val="en-GB"/>
        </w:rPr>
        <w:t xml:space="preserve">. </w:t>
      </w:r>
    </w:p>
    <w:p w14:paraId="5A1CA157" w14:textId="3FA11AC8"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With regard to the processing of personal data that may arise from the </w:t>
      </w:r>
      <w:r w:rsidR="004B62B8" w:rsidRPr="00D44731">
        <w:rPr>
          <w:rFonts w:ascii="Cambria" w:eastAsia="Tahoma" w:hAnsi="Cambria" w:cs="Tahoma"/>
          <w:sz w:val="20"/>
          <w:lang w:val="en-GB"/>
        </w:rPr>
        <w:t>performance</w:t>
      </w:r>
      <w:r w:rsidRPr="00D44731">
        <w:rPr>
          <w:rFonts w:ascii="Cambria" w:eastAsia="Tahoma" w:hAnsi="Cambria" w:cs="Tahoma"/>
          <w:sz w:val="20"/>
          <w:lang w:val="en-GB"/>
        </w:rPr>
        <w:t xml:space="preserve"> of this </w:t>
      </w:r>
      <w:r w:rsidR="00757F3A" w:rsidRPr="00D44731">
        <w:rPr>
          <w:rFonts w:ascii="Cambria" w:eastAsia="Tahoma" w:hAnsi="Cambria" w:cs="Tahoma"/>
          <w:sz w:val="20"/>
          <w:lang w:val="en-GB"/>
        </w:rPr>
        <w:t>Agreement</w:t>
      </w:r>
      <w:r w:rsidRPr="00D44731">
        <w:rPr>
          <w:rFonts w:ascii="Cambria" w:eastAsia="Tahoma" w:hAnsi="Cambria" w:cs="Tahoma"/>
          <w:sz w:val="20"/>
          <w:lang w:val="en-GB"/>
        </w:rPr>
        <w:t>, the parties expressly agree to comply with Regulation (EU) 2016/679 of the Parliament and of the Council of 27 April 2016 on the protection of natural persons with regard to the processing of personal data and on the free movement of such data and repealing Directive 95/46/EC (hereinafter referred to as GDPR) and the Organic Law 3/2018 of 5 December on the protection of personal data and guarantee of digital rights (hereinafter referred to as LOPD</w:t>
      </w:r>
      <w:r w:rsidR="009E55C4" w:rsidRPr="00D44731">
        <w:rPr>
          <w:rFonts w:ascii="Cambria" w:eastAsia="Tahoma" w:hAnsi="Cambria" w:cs="Tahoma"/>
          <w:sz w:val="20"/>
          <w:lang w:val="en-GB"/>
        </w:rPr>
        <w:t>GDD</w:t>
      </w:r>
      <w:r w:rsidRPr="00D44731">
        <w:rPr>
          <w:rFonts w:ascii="Cambria" w:eastAsia="Tahoma" w:hAnsi="Cambria" w:cs="Tahoma"/>
          <w:sz w:val="20"/>
          <w:lang w:val="en-GB"/>
        </w:rPr>
        <w:t>).</w:t>
      </w:r>
    </w:p>
    <w:p w14:paraId="17666099" w14:textId="5B827C0E"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The University shall process the personal data of the signatories of the </w:t>
      </w:r>
      <w:r w:rsidR="00757F3A" w:rsidRPr="00D44731">
        <w:rPr>
          <w:rFonts w:ascii="Cambria" w:eastAsia="Tahoma" w:hAnsi="Cambria" w:cs="Tahoma"/>
          <w:sz w:val="20"/>
          <w:lang w:val="en-GB"/>
        </w:rPr>
        <w:t>Agreement</w:t>
      </w:r>
      <w:r w:rsidRPr="00D44731">
        <w:rPr>
          <w:rFonts w:ascii="Cambria" w:eastAsia="Tahoma" w:hAnsi="Cambria" w:cs="Tahoma"/>
          <w:sz w:val="20"/>
          <w:lang w:val="en-GB"/>
        </w:rPr>
        <w:t xml:space="preserve">, of contact persons and any other persons related to its </w:t>
      </w:r>
      <w:r w:rsidR="009E55C4" w:rsidRPr="00D44731">
        <w:rPr>
          <w:rFonts w:ascii="Cambria" w:eastAsia="Tahoma" w:hAnsi="Cambria" w:cs="Tahoma"/>
          <w:sz w:val="20"/>
          <w:lang w:val="en-GB"/>
        </w:rPr>
        <w:t>performance</w:t>
      </w:r>
      <w:r w:rsidRPr="00D44731">
        <w:rPr>
          <w:rFonts w:ascii="Cambria" w:eastAsia="Tahoma" w:hAnsi="Cambria" w:cs="Tahoma"/>
          <w:sz w:val="20"/>
          <w:lang w:val="en-GB"/>
        </w:rPr>
        <w:t xml:space="preserve"> in the following terms:</w:t>
      </w:r>
    </w:p>
    <w:p w14:paraId="4D9486D4" w14:textId="5CC7644B"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a) </w:t>
      </w:r>
      <w:r w:rsidR="0030678C" w:rsidRPr="00D44731">
        <w:rPr>
          <w:rFonts w:ascii="Cambria" w:eastAsia="Tahoma" w:hAnsi="Cambria" w:cs="Tahoma"/>
          <w:sz w:val="20"/>
          <w:lang w:val="en-GB"/>
        </w:rPr>
        <w:t>Data Controller</w:t>
      </w:r>
    </w:p>
    <w:p w14:paraId="56054429" w14:textId="77777777" w:rsidR="009725A3" w:rsidRPr="00D44731" w:rsidRDefault="00B95C25">
      <w:pPr>
        <w:spacing w:after="0" w:line="240" w:lineRule="auto"/>
        <w:jc w:val="both"/>
        <w:rPr>
          <w:rFonts w:ascii="Cambria" w:eastAsia="Tahoma" w:hAnsi="Cambria" w:cs="Tahoma"/>
          <w:sz w:val="20"/>
          <w:lang w:val="en-GB"/>
        </w:rPr>
      </w:pPr>
      <w:r w:rsidRPr="00D44731">
        <w:rPr>
          <w:rFonts w:ascii="Cambria" w:eastAsia="Tahoma" w:hAnsi="Cambria" w:cs="Tahoma"/>
          <w:sz w:val="20"/>
          <w:lang w:val="en-GB"/>
        </w:rPr>
        <w:t>Complutense University of Madrid. Tax ID No. Q2818014I</w:t>
      </w:r>
    </w:p>
    <w:p w14:paraId="092D7F58" w14:textId="317B1701" w:rsidR="000860DE" w:rsidRPr="00D44731" w:rsidRDefault="00B95C25" w:rsidP="000860DE">
      <w:pPr>
        <w:spacing w:after="0" w:line="240" w:lineRule="auto"/>
        <w:ind w:left="708" w:hanging="708"/>
        <w:jc w:val="both"/>
        <w:rPr>
          <w:rFonts w:ascii="Cambria" w:eastAsia="Tahoma" w:hAnsi="Cambria" w:cs="Tahoma"/>
          <w:sz w:val="20"/>
          <w:lang w:val="en-GB"/>
        </w:rPr>
      </w:pPr>
      <w:r w:rsidRPr="00D44731">
        <w:rPr>
          <w:rFonts w:ascii="Cambria" w:eastAsia="Tahoma" w:hAnsi="Cambria" w:cs="Tahoma"/>
          <w:sz w:val="20"/>
          <w:lang w:val="en-GB"/>
        </w:rPr>
        <w:t>Avda. de Séneca, 2 - 28040 Madrid</w:t>
      </w:r>
    </w:p>
    <w:p w14:paraId="70389881" w14:textId="6D4FF555"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b) Data </w:t>
      </w:r>
      <w:r w:rsidR="0030678C" w:rsidRPr="00D44731">
        <w:rPr>
          <w:rFonts w:ascii="Cambria" w:eastAsia="Tahoma" w:hAnsi="Cambria" w:cs="Tahoma"/>
          <w:sz w:val="20"/>
          <w:lang w:val="en-GB"/>
        </w:rPr>
        <w:t>P</w:t>
      </w:r>
      <w:r w:rsidRPr="00D44731">
        <w:rPr>
          <w:rFonts w:ascii="Cambria" w:eastAsia="Tahoma" w:hAnsi="Cambria" w:cs="Tahoma"/>
          <w:sz w:val="20"/>
          <w:lang w:val="en-GB"/>
        </w:rPr>
        <w:t xml:space="preserve">rotection </w:t>
      </w:r>
      <w:r w:rsidR="0030678C" w:rsidRPr="00D44731">
        <w:rPr>
          <w:rFonts w:ascii="Cambria" w:eastAsia="Tahoma" w:hAnsi="Cambria" w:cs="Tahoma"/>
          <w:sz w:val="20"/>
          <w:lang w:val="en-GB"/>
        </w:rPr>
        <w:t>O</w:t>
      </w:r>
      <w:r w:rsidRPr="00D44731">
        <w:rPr>
          <w:rFonts w:ascii="Cambria" w:eastAsia="Tahoma" w:hAnsi="Cambria" w:cs="Tahoma"/>
          <w:sz w:val="20"/>
          <w:lang w:val="en-GB"/>
        </w:rPr>
        <w:t>fficer contact details</w:t>
      </w:r>
    </w:p>
    <w:p w14:paraId="463F7C5B" w14:textId="66F8299C"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The </w:t>
      </w:r>
      <w:r w:rsidR="0030678C" w:rsidRPr="00D44731">
        <w:rPr>
          <w:rFonts w:ascii="Cambria" w:eastAsia="Tahoma" w:hAnsi="Cambria" w:cs="Tahoma"/>
          <w:sz w:val="20"/>
          <w:lang w:val="en-GB"/>
        </w:rPr>
        <w:t>D</w:t>
      </w:r>
      <w:r w:rsidRPr="00D44731">
        <w:rPr>
          <w:rFonts w:ascii="Cambria" w:eastAsia="Tahoma" w:hAnsi="Cambria" w:cs="Tahoma"/>
          <w:sz w:val="20"/>
          <w:lang w:val="en-GB"/>
        </w:rPr>
        <w:t xml:space="preserve">ata </w:t>
      </w:r>
      <w:r w:rsidR="0030678C" w:rsidRPr="00D44731">
        <w:rPr>
          <w:rFonts w:ascii="Cambria" w:eastAsia="Tahoma" w:hAnsi="Cambria" w:cs="Tahoma"/>
          <w:sz w:val="20"/>
          <w:lang w:val="en-GB"/>
        </w:rPr>
        <w:t>P</w:t>
      </w:r>
      <w:r w:rsidRPr="00D44731">
        <w:rPr>
          <w:rFonts w:ascii="Cambria" w:eastAsia="Tahoma" w:hAnsi="Cambria" w:cs="Tahoma"/>
          <w:sz w:val="20"/>
          <w:lang w:val="en-GB"/>
        </w:rPr>
        <w:t xml:space="preserve">rotection </w:t>
      </w:r>
      <w:r w:rsidR="0030678C" w:rsidRPr="00D44731">
        <w:rPr>
          <w:rFonts w:ascii="Cambria" w:eastAsia="Tahoma" w:hAnsi="Cambria" w:cs="Tahoma"/>
          <w:sz w:val="20"/>
          <w:lang w:val="en-GB"/>
        </w:rPr>
        <w:t>O</w:t>
      </w:r>
      <w:r w:rsidRPr="00D44731">
        <w:rPr>
          <w:rFonts w:ascii="Cambria" w:eastAsia="Tahoma" w:hAnsi="Cambria" w:cs="Tahoma"/>
          <w:sz w:val="20"/>
          <w:lang w:val="en-GB"/>
        </w:rPr>
        <w:t xml:space="preserve">fficer </w:t>
      </w:r>
      <w:r w:rsidR="004B62B8" w:rsidRPr="00D44731">
        <w:rPr>
          <w:rFonts w:ascii="Cambria" w:eastAsia="Tahoma" w:hAnsi="Cambria" w:cs="Tahoma"/>
          <w:sz w:val="20"/>
          <w:lang w:val="en-GB"/>
        </w:rPr>
        <w:t>may</w:t>
      </w:r>
      <w:r w:rsidRPr="00D44731">
        <w:rPr>
          <w:rFonts w:ascii="Cambria" w:eastAsia="Tahoma" w:hAnsi="Cambria" w:cs="Tahoma"/>
          <w:sz w:val="20"/>
          <w:lang w:val="en-GB"/>
        </w:rPr>
        <w:t xml:space="preserve"> be contacted by email at </w:t>
      </w:r>
      <w:hyperlink r:id="rId10">
        <w:r w:rsidRPr="00D44731">
          <w:rPr>
            <w:rFonts w:ascii="Cambria" w:eastAsia="Tahoma" w:hAnsi="Cambria" w:cs="Tahoma"/>
            <w:color w:val="0563C1"/>
            <w:sz w:val="20"/>
            <w:u w:val="single"/>
            <w:lang w:val="en-GB"/>
          </w:rPr>
          <w:t>ofi.dpd@ucm.es</w:t>
        </w:r>
      </w:hyperlink>
      <w:r w:rsidRPr="00D44731">
        <w:rPr>
          <w:rFonts w:ascii="Cambria" w:eastAsia="Tahoma" w:hAnsi="Cambria" w:cs="Tahoma"/>
          <w:sz w:val="20"/>
          <w:lang w:val="en-GB"/>
        </w:rPr>
        <w:t xml:space="preserve"> or by writing to the UCM Vice-Rectorate for Lifelong Learning, Employability and Entrepreneurship.</w:t>
      </w:r>
    </w:p>
    <w:p w14:paraId="0C9293B1" w14:textId="37DE13E8"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c) Purposes and legal basis of processing</w:t>
      </w:r>
    </w:p>
    <w:p w14:paraId="6E389E9A" w14:textId="77777777"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Personal data are processed:</w:t>
      </w:r>
    </w:p>
    <w:p w14:paraId="0D2967B8" w14:textId="30CEF3AE" w:rsidR="009725A3" w:rsidRPr="00D44731" w:rsidRDefault="00040D14">
      <w:pPr>
        <w:spacing w:after="60" w:line="240" w:lineRule="auto"/>
        <w:jc w:val="both"/>
        <w:rPr>
          <w:rFonts w:ascii="Cambria" w:eastAsia="Tahoma" w:hAnsi="Cambria" w:cs="Tahoma"/>
          <w:sz w:val="20"/>
          <w:lang w:val="en-GB"/>
        </w:rPr>
      </w:pPr>
      <w:r w:rsidRPr="00D44731">
        <w:rPr>
          <w:rFonts w:ascii="Segoe UI Emoji" w:eastAsia="Segoe UI Symbol" w:hAnsi="Segoe UI Emoji" w:cs="Segoe UI Emoji"/>
          <w:sz w:val="20"/>
          <w:lang w:val="en-GB"/>
        </w:rPr>
        <w:t>▪</w:t>
      </w:r>
      <w:r w:rsidRPr="00D44731">
        <w:rPr>
          <w:rFonts w:ascii="Cambria" w:eastAsia="Segoe UI Symbol" w:hAnsi="Cambria" w:cs="Segoe UI Symbol"/>
          <w:sz w:val="20"/>
          <w:lang w:val="en-GB"/>
        </w:rPr>
        <w:t xml:space="preserve"> </w:t>
      </w:r>
      <w:r w:rsidR="00B95C25" w:rsidRPr="00D44731">
        <w:rPr>
          <w:rFonts w:ascii="Cambria" w:eastAsia="Tahoma" w:hAnsi="Cambria" w:cs="Tahoma"/>
          <w:sz w:val="20"/>
          <w:lang w:val="en-GB"/>
        </w:rPr>
        <w:t>For the development of missions of public interest in accordance with Article 2 of Organic Law 2/2023, of 22 March, on the University System (BOE of 23 March 2023), under the provisions of Article 6.1. e) of the General Data Protection Regulation.</w:t>
      </w:r>
    </w:p>
    <w:p w14:paraId="087CB55F" w14:textId="49E8C255" w:rsidR="009725A3" w:rsidRPr="00D44731" w:rsidRDefault="00B95C25">
      <w:pPr>
        <w:spacing w:after="60" w:line="240" w:lineRule="auto"/>
        <w:jc w:val="both"/>
        <w:rPr>
          <w:rFonts w:ascii="Cambria" w:eastAsia="Tahoma" w:hAnsi="Cambria" w:cs="Tahoma"/>
          <w:sz w:val="20"/>
          <w:lang w:val="en-GB"/>
        </w:rPr>
      </w:pPr>
      <w:r w:rsidRPr="00D44731">
        <w:rPr>
          <w:rFonts w:ascii="Segoe UI Emoji" w:eastAsia="Segoe UI Symbol" w:hAnsi="Segoe UI Emoji" w:cs="Segoe UI Emoji"/>
          <w:sz w:val="20"/>
          <w:lang w:val="en-GB"/>
        </w:rPr>
        <w:t>▪</w:t>
      </w:r>
      <w:r w:rsidRPr="00D44731">
        <w:rPr>
          <w:rFonts w:ascii="Cambria" w:eastAsia="Segoe UI Symbol" w:hAnsi="Cambria" w:cs="Segoe UI Symbol"/>
          <w:sz w:val="20"/>
          <w:lang w:val="en-GB"/>
        </w:rPr>
        <w:t xml:space="preserve"> </w:t>
      </w:r>
      <w:r w:rsidRPr="00D44731">
        <w:rPr>
          <w:rFonts w:ascii="Cambria" w:eastAsia="Tahoma" w:hAnsi="Cambria" w:cs="Tahoma"/>
          <w:sz w:val="20"/>
          <w:lang w:val="en-GB"/>
        </w:rPr>
        <w:t xml:space="preserve">For compliance with the legal duty of transparency in accordance with Law 19/2013, of 9 December, on </w:t>
      </w:r>
      <w:r w:rsidR="004B62B8" w:rsidRPr="00D44731">
        <w:rPr>
          <w:rFonts w:ascii="Cambria" w:eastAsia="Tahoma" w:hAnsi="Cambria" w:cs="Tahoma"/>
          <w:sz w:val="20"/>
          <w:lang w:val="en-GB"/>
        </w:rPr>
        <w:t>T</w:t>
      </w:r>
      <w:r w:rsidRPr="00D44731">
        <w:rPr>
          <w:rFonts w:ascii="Cambria" w:eastAsia="Tahoma" w:hAnsi="Cambria" w:cs="Tahoma"/>
          <w:sz w:val="20"/>
          <w:lang w:val="en-GB"/>
        </w:rPr>
        <w:t xml:space="preserve">ransparency, </w:t>
      </w:r>
      <w:r w:rsidR="004B62B8" w:rsidRPr="00D44731">
        <w:rPr>
          <w:rFonts w:ascii="Cambria" w:eastAsia="Tahoma" w:hAnsi="Cambria" w:cs="Tahoma"/>
          <w:sz w:val="20"/>
          <w:lang w:val="en-GB"/>
        </w:rPr>
        <w:t>A</w:t>
      </w:r>
      <w:r w:rsidRPr="00D44731">
        <w:rPr>
          <w:rFonts w:ascii="Cambria" w:eastAsia="Tahoma" w:hAnsi="Cambria" w:cs="Tahoma"/>
          <w:sz w:val="20"/>
          <w:lang w:val="en-GB"/>
        </w:rPr>
        <w:t xml:space="preserve">ccess to </w:t>
      </w:r>
      <w:r w:rsidR="004B62B8" w:rsidRPr="00D44731">
        <w:rPr>
          <w:rFonts w:ascii="Cambria" w:eastAsia="Tahoma" w:hAnsi="Cambria" w:cs="Tahoma"/>
          <w:sz w:val="20"/>
          <w:lang w:val="en-GB"/>
        </w:rPr>
        <w:t>P</w:t>
      </w:r>
      <w:r w:rsidRPr="00D44731">
        <w:rPr>
          <w:rFonts w:ascii="Cambria" w:eastAsia="Tahoma" w:hAnsi="Cambria" w:cs="Tahoma"/>
          <w:sz w:val="20"/>
          <w:lang w:val="en-GB"/>
        </w:rPr>
        <w:t xml:space="preserve">ublic </w:t>
      </w:r>
      <w:r w:rsidR="004B62B8" w:rsidRPr="00D44731">
        <w:rPr>
          <w:rFonts w:ascii="Cambria" w:eastAsia="Tahoma" w:hAnsi="Cambria" w:cs="Tahoma"/>
          <w:sz w:val="20"/>
          <w:lang w:val="en-GB"/>
        </w:rPr>
        <w:t>I</w:t>
      </w:r>
      <w:r w:rsidRPr="00D44731">
        <w:rPr>
          <w:rFonts w:ascii="Cambria" w:eastAsia="Tahoma" w:hAnsi="Cambria" w:cs="Tahoma"/>
          <w:sz w:val="20"/>
          <w:lang w:val="en-GB"/>
        </w:rPr>
        <w:t xml:space="preserve">nformation and </w:t>
      </w:r>
      <w:r w:rsidR="004B62B8" w:rsidRPr="00D44731">
        <w:rPr>
          <w:rFonts w:ascii="Cambria" w:eastAsia="Tahoma" w:hAnsi="Cambria" w:cs="Tahoma"/>
          <w:sz w:val="20"/>
          <w:lang w:val="en-GB"/>
        </w:rPr>
        <w:t>G</w:t>
      </w:r>
      <w:r w:rsidRPr="00D44731">
        <w:rPr>
          <w:rFonts w:ascii="Cambria" w:eastAsia="Tahoma" w:hAnsi="Cambria" w:cs="Tahoma"/>
          <w:sz w:val="20"/>
          <w:lang w:val="en-GB"/>
        </w:rPr>
        <w:t xml:space="preserve">ood </w:t>
      </w:r>
      <w:r w:rsidR="004B62B8" w:rsidRPr="00D44731">
        <w:rPr>
          <w:rFonts w:ascii="Cambria" w:eastAsia="Tahoma" w:hAnsi="Cambria" w:cs="Tahoma"/>
          <w:sz w:val="20"/>
          <w:lang w:val="en-GB"/>
        </w:rPr>
        <w:t>G</w:t>
      </w:r>
      <w:r w:rsidRPr="00D44731">
        <w:rPr>
          <w:rFonts w:ascii="Cambria" w:eastAsia="Tahoma" w:hAnsi="Cambria" w:cs="Tahoma"/>
          <w:sz w:val="20"/>
          <w:lang w:val="en-GB"/>
        </w:rPr>
        <w:t>overnance.</w:t>
      </w:r>
    </w:p>
    <w:p w14:paraId="3346A17A" w14:textId="77777777"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d) Addressees </w:t>
      </w:r>
    </w:p>
    <w:p w14:paraId="37ADA65A" w14:textId="0BCD9975"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The </w:t>
      </w:r>
      <w:r w:rsidR="00757F3A" w:rsidRPr="00D44731">
        <w:rPr>
          <w:rFonts w:ascii="Cambria" w:eastAsia="Tahoma" w:hAnsi="Cambria" w:cs="Tahoma"/>
          <w:sz w:val="20"/>
          <w:lang w:val="en-GB"/>
        </w:rPr>
        <w:t>Agreement</w:t>
      </w:r>
      <w:r w:rsidRPr="00D44731">
        <w:rPr>
          <w:rFonts w:ascii="Cambria" w:eastAsia="Tahoma" w:hAnsi="Cambria" w:cs="Tahoma"/>
          <w:sz w:val="20"/>
          <w:lang w:val="en-GB"/>
        </w:rPr>
        <w:t xml:space="preserve">, indicating the names and surnames of the signatories may be published on the Transparency Portal of the University, in accordance with the provisions of Law 19/2013, of 9 December, on </w:t>
      </w:r>
      <w:r w:rsidR="00BA02BB" w:rsidRPr="00D44731">
        <w:rPr>
          <w:rFonts w:ascii="Cambria" w:eastAsia="Tahoma" w:hAnsi="Cambria" w:cs="Tahoma"/>
          <w:sz w:val="20"/>
          <w:lang w:val="en-GB"/>
        </w:rPr>
        <w:t>T</w:t>
      </w:r>
      <w:r w:rsidRPr="00D44731">
        <w:rPr>
          <w:rFonts w:ascii="Cambria" w:eastAsia="Tahoma" w:hAnsi="Cambria" w:cs="Tahoma"/>
          <w:sz w:val="20"/>
          <w:lang w:val="en-GB"/>
        </w:rPr>
        <w:t xml:space="preserve">ransparency, </w:t>
      </w:r>
      <w:r w:rsidR="00BA02BB" w:rsidRPr="00D44731">
        <w:rPr>
          <w:rFonts w:ascii="Cambria" w:eastAsia="Tahoma" w:hAnsi="Cambria" w:cs="Tahoma"/>
          <w:sz w:val="20"/>
          <w:lang w:val="en-GB"/>
        </w:rPr>
        <w:t>A</w:t>
      </w:r>
      <w:r w:rsidRPr="00D44731">
        <w:rPr>
          <w:rFonts w:ascii="Cambria" w:eastAsia="Tahoma" w:hAnsi="Cambria" w:cs="Tahoma"/>
          <w:sz w:val="20"/>
          <w:lang w:val="en-GB"/>
        </w:rPr>
        <w:t xml:space="preserve">ccess to </w:t>
      </w:r>
      <w:r w:rsidR="00BA02BB" w:rsidRPr="00D44731">
        <w:rPr>
          <w:rFonts w:ascii="Cambria" w:eastAsia="Tahoma" w:hAnsi="Cambria" w:cs="Tahoma"/>
          <w:sz w:val="20"/>
          <w:lang w:val="en-GB"/>
        </w:rPr>
        <w:t>P</w:t>
      </w:r>
      <w:r w:rsidRPr="00D44731">
        <w:rPr>
          <w:rFonts w:ascii="Cambria" w:eastAsia="Tahoma" w:hAnsi="Cambria" w:cs="Tahoma"/>
          <w:sz w:val="20"/>
          <w:lang w:val="en-GB"/>
        </w:rPr>
        <w:t xml:space="preserve">ublic </w:t>
      </w:r>
      <w:r w:rsidR="00BA02BB" w:rsidRPr="00D44731">
        <w:rPr>
          <w:rFonts w:ascii="Cambria" w:eastAsia="Tahoma" w:hAnsi="Cambria" w:cs="Tahoma"/>
          <w:sz w:val="20"/>
          <w:lang w:val="en-GB"/>
        </w:rPr>
        <w:t>I</w:t>
      </w:r>
      <w:r w:rsidRPr="00D44731">
        <w:rPr>
          <w:rFonts w:ascii="Cambria" w:eastAsia="Tahoma" w:hAnsi="Cambria" w:cs="Tahoma"/>
          <w:sz w:val="20"/>
          <w:lang w:val="en-GB"/>
        </w:rPr>
        <w:t xml:space="preserve">nformation and </w:t>
      </w:r>
      <w:r w:rsidR="00BA02BB" w:rsidRPr="00D44731">
        <w:rPr>
          <w:rFonts w:ascii="Cambria" w:eastAsia="Tahoma" w:hAnsi="Cambria" w:cs="Tahoma"/>
          <w:sz w:val="20"/>
          <w:lang w:val="en-GB"/>
        </w:rPr>
        <w:t>G</w:t>
      </w:r>
      <w:r w:rsidRPr="00D44731">
        <w:rPr>
          <w:rFonts w:ascii="Cambria" w:eastAsia="Tahoma" w:hAnsi="Cambria" w:cs="Tahoma"/>
          <w:sz w:val="20"/>
          <w:lang w:val="en-GB"/>
        </w:rPr>
        <w:t xml:space="preserve">ood </w:t>
      </w:r>
      <w:r w:rsidR="00BA02BB" w:rsidRPr="00D44731">
        <w:rPr>
          <w:rFonts w:ascii="Cambria" w:eastAsia="Tahoma" w:hAnsi="Cambria" w:cs="Tahoma"/>
          <w:sz w:val="20"/>
          <w:lang w:val="en-GB"/>
        </w:rPr>
        <w:t>G</w:t>
      </w:r>
      <w:r w:rsidRPr="00D44731">
        <w:rPr>
          <w:rFonts w:ascii="Cambria" w:eastAsia="Tahoma" w:hAnsi="Cambria" w:cs="Tahoma"/>
          <w:sz w:val="20"/>
          <w:lang w:val="en-GB"/>
        </w:rPr>
        <w:t xml:space="preserve">overnance, and </w:t>
      </w:r>
      <w:r w:rsidR="00BA02BB" w:rsidRPr="00D44731">
        <w:rPr>
          <w:rFonts w:ascii="Cambria" w:eastAsia="Tahoma" w:hAnsi="Cambria" w:cs="Tahoma"/>
          <w:sz w:val="20"/>
          <w:lang w:val="en-GB"/>
        </w:rPr>
        <w:t xml:space="preserve">Region of Madrid </w:t>
      </w:r>
      <w:r w:rsidRPr="00D44731">
        <w:rPr>
          <w:rFonts w:ascii="Cambria" w:eastAsia="Tahoma" w:hAnsi="Cambria" w:cs="Tahoma"/>
          <w:sz w:val="20"/>
          <w:lang w:val="en-GB"/>
        </w:rPr>
        <w:t>Law 10/2019, of 10 April, on Transparency and Participation.</w:t>
      </w:r>
    </w:p>
    <w:p w14:paraId="1BD3AD27" w14:textId="0FD6E768"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e) No international transfers of data are </w:t>
      </w:r>
      <w:r w:rsidR="00BA02BB" w:rsidRPr="00D44731">
        <w:rPr>
          <w:rFonts w:ascii="Cambria" w:eastAsia="Tahoma" w:hAnsi="Cambria" w:cs="Tahoma"/>
          <w:sz w:val="20"/>
          <w:lang w:val="en-GB"/>
        </w:rPr>
        <w:t>envisaged</w:t>
      </w:r>
      <w:r w:rsidRPr="00D44731">
        <w:rPr>
          <w:rFonts w:ascii="Cambria" w:eastAsia="Tahoma" w:hAnsi="Cambria" w:cs="Tahoma"/>
          <w:sz w:val="20"/>
          <w:lang w:val="en-GB"/>
        </w:rPr>
        <w:t>.</w:t>
      </w:r>
    </w:p>
    <w:p w14:paraId="22A67E92" w14:textId="77777777"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f) Conservation criteria</w:t>
      </w:r>
    </w:p>
    <w:p w14:paraId="685272DD" w14:textId="3F063038"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Personal data </w:t>
      </w:r>
      <w:r w:rsidR="00A34081" w:rsidRPr="00D44731">
        <w:rPr>
          <w:rFonts w:ascii="Cambria" w:eastAsia="Tahoma" w:hAnsi="Cambria" w:cs="Tahoma"/>
          <w:sz w:val="20"/>
          <w:lang w:val="en-GB"/>
        </w:rPr>
        <w:t>shall</w:t>
      </w:r>
      <w:r w:rsidRPr="00D44731">
        <w:rPr>
          <w:rFonts w:ascii="Cambria" w:eastAsia="Tahoma" w:hAnsi="Cambria" w:cs="Tahoma"/>
          <w:sz w:val="20"/>
          <w:lang w:val="en-GB"/>
        </w:rPr>
        <w:t xml:space="preserve"> be kept for the duration of the </w:t>
      </w:r>
      <w:r w:rsidR="00757F3A" w:rsidRPr="00D44731">
        <w:rPr>
          <w:rFonts w:ascii="Cambria" w:eastAsia="Tahoma" w:hAnsi="Cambria" w:cs="Tahoma"/>
          <w:sz w:val="20"/>
          <w:lang w:val="en-GB"/>
        </w:rPr>
        <w:t>Agreement</w:t>
      </w:r>
      <w:r w:rsidRPr="00D44731">
        <w:rPr>
          <w:rFonts w:ascii="Cambria" w:eastAsia="Tahoma" w:hAnsi="Cambria" w:cs="Tahoma"/>
          <w:sz w:val="20"/>
          <w:lang w:val="en-GB"/>
        </w:rPr>
        <w:t xml:space="preserve">. However, they will be subject to subsequent conservation in </w:t>
      </w:r>
      <w:r w:rsidR="000860DE" w:rsidRPr="00D44731">
        <w:rPr>
          <w:rFonts w:ascii="Cambria" w:eastAsia="Tahoma" w:hAnsi="Cambria" w:cs="Tahoma"/>
          <w:sz w:val="20"/>
          <w:lang w:val="en-GB"/>
        </w:rPr>
        <w:t xml:space="preserve">the </w:t>
      </w:r>
      <w:r w:rsidRPr="00D44731">
        <w:rPr>
          <w:rFonts w:ascii="Cambria" w:eastAsia="Tahoma" w:hAnsi="Cambria" w:cs="Tahoma"/>
          <w:sz w:val="20"/>
          <w:lang w:val="en-GB"/>
        </w:rPr>
        <w:t>application of Spanish legislation on historical and documentary heritage.</w:t>
      </w:r>
    </w:p>
    <w:p w14:paraId="3E0D8198" w14:textId="5A2E5881"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g) Exercise of rights</w:t>
      </w:r>
    </w:p>
    <w:p w14:paraId="273180FB" w14:textId="2ABCD6C6" w:rsidR="009725A3" w:rsidRPr="00D44731" w:rsidRDefault="00BA02BB">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Data subjects</w:t>
      </w:r>
      <w:r w:rsidR="00B95C25" w:rsidRPr="00D44731">
        <w:rPr>
          <w:rFonts w:ascii="Cambria" w:eastAsia="Tahoma" w:hAnsi="Cambria" w:cs="Tahoma"/>
          <w:sz w:val="20"/>
          <w:lang w:val="en-GB"/>
        </w:rPr>
        <w:t xml:space="preserve"> may exercise their right to access, rectify, </w:t>
      </w:r>
      <w:r w:rsidRPr="00D44731">
        <w:rPr>
          <w:rFonts w:ascii="Cambria" w:eastAsia="Tahoma" w:hAnsi="Cambria" w:cs="Tahoma"/>
          <w:sz w:val="20"/>
          <w:lang w:val="en-GB"/>
        </w:rPr>
        <w:t>erase</w:t>
      </w:r>
      <w:r w:rsidR="00B95C25" w:rsidRPr="00D44731">
        <w:rPr>
          <w:rFonts w:ascii="Cambria" w:eastAsia="Tahoma" w:hAnsi="Cambria" w:cs="Tahoma"/>
          <w:sz w:val="20"/>
          <w:lang w:val="en-GB"/>
        </w:rPr>
        <w:t xml:space="preserve"> and limit the processing of their personal data, oppose its processing and, where appropriate, not be subject to decisions based solely on the automated processing of their data, </w:t>
      </w:r>
      <w:r w:rsidRPr="00D44731">
        <w:rPr>
          <w:rFonts w:ascii="Cambria" w:eastAsia="Tahoma" w:hAnsi="Cambria" w:cs="Tahoma"/>
          <w:i/>
          <w:iCs/>
          <w:sz w:val="20"/>
          <w:lang w:val="en-GB"/>
        </w:rPr>
        <w:t>vis-à-vis</w:t>
      </w:r>
      <w:r w:rsidR="00B95C25" w:rsidRPr="00D44731">
        <w:rPr>
          <w:rFonts w:ascii="Cambria" w:eastAsia="Tahoma" w:hAnsi="Cambria" w:cs="Tahoma"/>
          <w:sz w:val="20"/>
          <w:lang w:val="en-GB"/>
        </w:rPr>
        <w:t xml:space="preserve"> UCM through the electronic procedure set up for this purpose and available at the UCM </w:t>
      </w:r>
      <w:r w:rsidRPr="00D44731">
        <w:rPr>
          <w:rFonts w:ascii="Cambria" w:eastAsia="Tahoma" w:hAnsi="Cambria" w:cs="Tahoma"/>
          <w:sz w:val="20"/>
          <w:lang w:val="en-GB"/>
        </w:rPr>
        <w:t xml:space="preserve">Electronic </w:t>
      </w:r>
      <w:r w:rsidR="00B95C25" w:rsidRPr="00D44731">
        <w:rPr>
          <w:rFonts w:ascii="Cambria" w:eastAsia="Tahoma" w:hAnsi="Cambria" w:cs="Tahoma"/>
          <w:sz w:val="20"/>
          <w:lang w:val="en-GB"/>
        </w:rPr>
        <w:t xml:space="preserve">Office at the following link: </w:t>
      </w:r>
    </w:p>
    <w:p w14:paraId="312DF214" w14:textId="77777777" w:rsidR="009725A3" w:rsidRPr="00D44731" w:rsidRDefault="00B1317D">
      <w:pPr>
        <w:spacing w:after="60" w:line="240" w:lineRule="auto"/>
        <w:jc w:val="both"/>
        <w:rPr>
          <w:rFonts w:ascii="Cambria" w:eastAsia="Tahoma" w:hAnsi="Cambria" w:cs="Tahoma"/>
          <w:sz w:val="20"/>
          <w:lang w:val="en-GB"/>
        </w:rPr>
      </w:pPr>
      <w:hyperlink r:id="rId11">
        <w:r w:rsidR="00B95C25" w:rsidRPr="00D44731">
          <w:rPr>
            <w:rFonts w:ascii="Cambria" w:eastAsia="Tahoma" w:hAnsi="Cambria" w:cs="Tahoma"/>
            <w:color w:val="0000FF"/>
            <w:sz w:val="20"/>
            <w:u w:val="single"/>
            <w:lang w:val="en-GB"/>
          </w:rPr>
          <w:t>https://sede.ucm.es/</w:t>
        </w:r>
      </w:hyperlink>
    </w:p>
    <w:p w14:paraId="4AACBB63" w14:textId="77777777"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Or by writing to:</w:t>
      </w:r>
    </w:p>
    <w:p w14:paraId="5F9DA1CD" w14:textId="68DC6DEC"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Vice-</w:t>
      </w:r>
      <w:r w:rsidR="00BA02BB" w:rsidRPr="00D44731">
        <w:rPr>
          <w:rFonts w:ascii="Cambria" w:eastAsia="Tahoma" w:hAnsi="Cambria" w:cs="Tahoma"/>
          <w:sz w:val="20"/>
          <w:lang w:val="en-GB"/>
        </w:rPr>
        <w:t>R</w:t>
      </w:r>
      <w:r w:rsidRPr="00D44731">
        <w:rPr>
          <w:rFonts w:ascii="Cambria" w:eastAsia="Tahoma" w:hAnsi="Cambria" w:cs="Tahoma"/>
          <w:sz w:val="20"/>
          <w:lang w:val="en-GB"/>
        </w:rPr>
        <w:t xml:space="preserve">ectorate for Lifelong Learning, Employability and Entrepreneurship </w:t>
      </w:r>
    </w:p>
    <w:p w14:paraId="3D551156" w14:textId="77777777"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UCM Student Building</w:t>
      </w:r>
    </w:p>
    <w:p w14:paraId="0386DE3F" w14:textId="77777777"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Avda. Complutense s/n - Ciudad Universitaria - 28040 Madrid</w:t>
      </w:r>
    </w:p>
    <w:p w14:paraId="6808CDBB" w14:textId="58C066DE" w:rsidR="009725A3" w:rsidRPr="00D44731" w:rsidRDefault="000860DE">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h</w:t>
      </w:r>
      <w:r w:rsidR="00B95C25" w:rsidRPr="00D44731">
        <w:rPr>
          <w:rFonts w:ascii="Cambria" w:eastAsia="Tahoma" w:hAnsi="Cambria" w:cs="Tahoma"/>
          <w:sz w:val="20"/>
          <w:lang w:val="en-GB"/>
        </w:rPr>
        <w:t>) Data Protection Authority</w:t>
      </w:r>
    </w:p>
    <w:p w14:paraId="34C97DA3" w14:textId="2D52362D" w:rsidR="009725A3" w:rsidRPr="00D44731" w:rsidRDefault="00BA02BB">
      <w:pPr>
        <w:spacing w:before="120" w:after="0" w:line="240" w:lineRule="auto"/>
        <w:jc w:val="both"/>
        <w:rPr>
          <w:rFonts w:ascii="Cambria" w:eastAsia="Tahoma" w:hAnsi="Cambria" w:cs="Tahoma"/>
          <w:sz w:val="20"/>
          <w:shd w:val="clear" w:color="auto" w:fill="FFFFFF"/>
          <w:lang w:val="en-GB"/>
        </w:rPr>
      </w:pPr>
      <w:r w:rsidRPr="00D44731">
        <w:rPr>
          <w:rFonts w:ascii="Cambria" w:eastAsia="Tahoma" w:hAnsi="Cambria" w:cs="Tahoma"/>
          <w:sz w:val="20"/>
          <w:lang w:val="en-GB"/>
        </w:rPr>
        <w:lastRenderedPageBreak/>
        <w:t xml:space="preserve">Data subjects </w:t>
      </w:r>
      <w:r w:rsidR="00B95C25" w:rsidRPr="00D44731">
        <w:rPr>
          <w:rFonts w:ascii="Cambria" w:eastAsia="Tahoma" w:hAnsi="Cambria" w:cs="Tahoma"/>
          <w:sz w:val="20"/>
          <w:shd w:val="clear" w:color="auto" w:fill="FFFFFF"/>
          <w:lang w:val="en-GB"/>
        </w:rPr>
        <w:t>have the right to lodge complaints with the Spanish Data Protection Agency, either through its electronic headquarters or at its address, calle Jorge Juan nº 6, C.P. 28001, Madrid.</w:t>
      </w:r>
    </w:p>
    <w:p w14:paraId="30E5B5F9" w14:textId="77777777" w:rsidR="009725A3" w:rsidRPr="00D44731" w:rsidRDefault="009725A3">
      <w:pPr>
        <w:spacing w:after="60" w:line="240" w:lineRule="auto"/>
        <w:jc w:val="both"/>
        <w:rPr>
          <w:rFonts w:ascii="Cambria" w:eastAsia="Tahoma" w:hAnsi="Cambria" w:cs="Tahoma"/>
          <w:sz w:val="20"/>
          <w:lang w:val="en-GB"/>
        </w:rPr>
      </w:pPr>
    </w:p>
    <w:p w14:paraId="7782F08A" w14:textId="2CB32B08" w:rsidR="009725A3" w:rsidRPr="00D44731" w:rsidRDefault="00B95C25">
      <w:pPr>
        <w:spacing w:before="240" w:after="60" w:line="240" w:lineRule="auto"/>
        <w:jc w:val="both"/>
        <w:rPr>
          <w:rFonts w:ascii="Cambria" w:eastAsia="Tahoma" w:hAnsi="Cambria" w:cs="Tahoma"/>
          <w:sz w:val="20"/>
          <w:shd w:val="clear" w:color="auto" w:fill="FFFF00"/>
          <w:lang w:val="en-GB"/>
        </w:rPr>
      </w:pPr>
      <w:r w:rsidRPr="00D44731">
        <w:rPr>
          <w:rFonts w:ascii="Cambria" w:eastAsia="Tahoma" w:hAnsi="Cambria" w:cs="Tahoma"/>
          <w:b/>
          <w:sz w:val="20"/>
          <w:lang w:val="en-GB"/>
        </w:rPr>
        <w:t>THE OTHER PARTY</w:t>
      </w:r>
      <w:r w:rsidR="00BA02BB" w:rsidRPr="00D44731">
        <w:rPr>
          <w:rFonts w:ascii="Cambria" w:eastAsia="Tahoma" w:hAnsi="Cambria" w:cs="Tahoma"/>
          <w:b/>
          <w:sz w:val="20"/>
          <w:lang w:val="en-GB"/>
        </w:rPr>
        <w:t>,</w:t>
      </w:r>
      <w:r w:rsidRPr="00D44731">
        <w:rPr>
          <w:rFonts w:ascii="Cambria" w:eastAsia="Tahoma" w:hAnsi="Cambria" w:cs="Tahoma"/>
          <w:b/>
          <w:sz w:val="20"/>
          <w:lang w:val="en-GB"/>
        </w:rPr>
        <w:t xml:space="preserve"> </w:t>
      </w:r>
      <w:r w:rsidRPr="00D44731">
        <w:rPr>
          <w:rFonts w:ascii="Cambria" w:eastAsia="Tahoma" w:hAnsi="Cambria" w:cs="Tahoma"/>
          <w:sz w:val="20"/>
          <w:lang w:val="en-GB"/>
        </w:rPr>
        <w:t xml:space="preserve">as the </w:t>
      </w:r>
      <w:r w:rsidR="00BA02BB" w:rsidRPr="00D44731">
        <w:rPr>
          <w:rFonts w:ascii="Cambria" w:eastAsia="Tahoma" w:hAnsi="Cambria" w:cs="Tahoma"/>
          <w:sz w:val="20"/>
          <w:lang w:val="en-GB"/>
        </w:rPr>
        <w:t>data controller,</w:t>
      </w:r>
      <w:r w:rsidRPr="00D44731">
        <w:rPr>
          <w:rFonts w:ascii="Cambria" w:eastAsia="Tahoma" w:hAnsi="Cambria" w:cs="Tahoma"/>
          <w:sz w:val="20"/>
          <w:lang w:val="en-GB"/>
        </w:rPr>
        <w:t xml:space="preserve"> will process the personal data of the signatories of the </w:t>
      </w:r>
      <w:r w:rsidR="00BA02BB" w:rsidRPr="00D44731">
        <w:rPr>
          <w:rFonts w:ascii="Cambria" w:eastAsia="Tahoma" w:hAnsi="Cambria" w:cs="Tahoma"/>
          <w:sz w:val="20"/>
          <w:lang w:val="en-GB"/>
        </w:rPr>
        <w:t>A</w:t>
      </w:r>
      <w:r w:rsidRPr="00D44731">
        <w:rPr>
          <w:rFonts w:ascii="Cambria" w:eastAsia="Tahoma" w:hAnsi="Cambria" w:cs="Tahoma"/>
          <w:sz w:val="20"/>
          <w:lang w:val="en-GB"/>
        </w:rPr>
        <w:t>greement of persons, contact</w:t>
      </w:r>
      <w:r w:rsidR="00BA02BB" w:rsidRPr="00D44731">
        <w:rPr>
          <w:rFonts w:ascii="Cambria" w:eastAsia="Tahoma" w:hAnsi="Cambria" w:cs="Tahoma"/>
          <w:sz w:val="20"/>
          <w:lang w:val="en-GB"/>
        </w:rPr>
        <w:t xml:space="preserve"> persons</w:t>
      </w:r>
      <w:r w:rsidRPr="00D44731">
        <w:rPr>
          <w:rFonts w:ascii="Cambria" w:eastAsia="Tahoma" w:hAnsi="Cambria" w:cs="Tahoma"/>
          <w:sz w:val="20"/>
          <w:lang w:val="en-GB"/>
        </w:rPr>
        <w:t xml:space="preserve"> and any other data related to its </w:t>
      </w:r>
      <w:r w:rsidR="00BA02BB" w:rsidRPr="00D44731">
        <w:rPr>
          <w:rFonts w:ascii="Cambria" w:eastAsia="Tahoma" w:hAnsi="Cambria" w:cs="Tahoma"/>
          <w:sz w:val="20"/>
          <w:lang w:val="en-GB"/>
        </w:rPr>
        <w:t>performance</w:t>
      </w:r>
      <w:r w:rsidRPr="00D44731">
        <w:rPr>
          <w:rFonts w:ascii="Cambria" w:eastAsia="Tahoma" w:hAnsi="Cambria" w:cs="Tahoma"/>
          <w:sz w:val="20"/>
          <w:lang w:val="en-GB"/>
        </w:rPr>
        <w:t xml:space="preserve"> in the following terms: </w:t>
      </w:r>
    </w:p>
    <w:p w14:paraId="7552CB3A" w14:textId="1D6B1C4A"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 xml:space="preserve">a) </w:t>
      </w:r>
      <w:r w:rsidR="00BA02BB" w:rsidRPr="00D44731">
        <w:rPr>
          <w:rFonts w:ascii="Cambria" w:eastAsia="Tahoma" w:hAnsi="Cambria" w:cs="Tahoma"/>
          <w:color w:val="000000"/>
          <w:sz w:val="20"/>
          <w:lang w:val="en-GB"/>
        </w:rPr>
        <w:t>Data Controller</w:t>
      </w:r>
    </w:p>
    <w:p w14:paraId="044B5BE5" w14:textId="77777777" w:rsidR="009725A3" w:rsidRPr="00D44731" w:rsidRDefault="00B95C25">
      <w:pPr>
        <w:spacing w:after="60" w:line="240" w:lineRule="auto"/>
        <w:jc w:val="both"/>
        <w:rPr>
          <w:rFonts w:ascii="Cambria" w:eastAsia="Tahoma" w:hAnsi="Cambria" w:cs="Tahoma"/>
          <w:color w:val="4F81BD"/>
          <w:sz w:val="20"/>
          <w:lang w:val="en-GB"/>
        </w:rPr>
      </w:pPr>
      <w:r w:rsidRPr="00D44731">
        <w:rPr>
          <w:rFonts w:ascii="Cambria" w:eastAsia="Tahoma" w:hAnsi="Cambria" w:cs="Tahoma"/>
          <w:color w:val="4F81BD"/>
          <w:sz w:val="20"/>
          <w:lang w:val="en-GB"/>
        </w:rPr>
        <w:t>Entity</w:t>
      </w:r>
    </w:p>
    <w:p w14:paraId="5A11225A" w14:textId="323ED27D" w:rsidR="009725A3" w:rsidRPr="00D44731" w:rsidRDefault="00BA02BB">
      <w:pPr>
        <w:spacing w:after="60" w:line="240" w:lineRule="auto"/>
        <w:jc w:val="both"/>
        <w:rPr>
          <w:rFonts w:ascii="Cambria" w:eastAsia="Tahoma" w:hAnsi="Cambria" w:cs="Tahoma"/>
          <w:color w:val="4F81BD"/>
          <w:sz w:val="20"/>
          <w:lang w:val="en-GB"/>
        </w:rPr>
      </w:pPr>
      <w:r w:rsidRPr="00D44731">
        <w:rPr>
          <w:rFonts w:ascii="Cambria" w:eastAsia="Tahoma" w:hAnsi="Cambria" w:cs="Tahoma"/>
          <w:color w:val="4F81BD"/>
          <w:sz w:val="20"/>
          <w:lang w:val="en-GB"/>
        </w:rPr>
        <w:t>Tax ID No.</w:t>
      </w:r>
    </w:p>
    <w:p w14:paraId="5E5FBF72" w14:textId="77777777" w:rsidR="009725A3" w:rsidRPr="00D44731" w:rsidRDefault="00B95C25">
      <w:pPr>
        <w:spacing w:after="60" w:line="240" w:lineRule="auto"/>
        <w:jc w:val="both"/>
        <w:rPr>
          <w:rFonts w:ascii="Cambria" w:eastAsia="Tahoma" w:hAnsi="Cambria" w:cs="Tahoma"/>
          <w:color w:val="4F81BD"/>
          <w:sz w:val="20"/>
          <w:lang w:val="en-GB"/>
        </w:rPr>
      </w:pPr>
      <w:r w:rsidRPr="00D44731">
        <w:rPr>
          <w:rFonts w:ascii="Cambria" w:eastAsia="Tahoma" w:hAnsi="Cambria" w:cs="Tahoma"/>
          <w:color w:val="4F81BD"/>
          <w:sz w:val="20"/>
          <w:lang w:val="en-GB"/>
        </w:rPr>
        <w:t>Street, number, etc.</w:t>
      </w:r>
    </w:p>
    <w:p w14:paraId="1A404FB5" w14:textId="6B28E426" w:rsidR="009725A3" w:rsidRPr="00D44731" w:rsidRDefault="00BA02BB">
      <w:pPr>
        <w:spacing w:after="60" w:line="240" w:lineRule="auto"/>
        <w:jc w:val="both"/>
        <w:rPr>
          <w:rFonts w:ascii="Cambria" w:eastAsia="Tahoma" w:hAnsi="Cambria" w:cs="Tahoma"/>
          <w:color w:val="4F81BD"/>
          <w:sz w:val="20"/>
          <w:lang w:val="en-GB"/>
        </w:rPr>
      </w:pPr>
      <w:r w:rsidRPr="00D44731">
        <w:rPr>
          <w:rFonts w:ascii="Cambria" w:eastAsia="Tahoma" w:hAnsi="Cambria" w:cs="Tahoma"/>
          <w:color w:val="4F81BD"/>
          <w:sz w:val="20"/>
          <w:lang w:val="en-GB"/>
        </w:rPr>
        <w:t>Postcode</w:t>
      </w:r>
      <w:r w:rsidR="00B95C25" w:rsidRPr="00D44731">
        <w:rPr>
          <w:rFonts w:ascii="Cambria" w:eastAsia="Tahoma" w:hAnsi="Cambria" w:cs="Tahoma"/>
          <w:color w:val="4F81BD"/>
          <w:sz w:val="20"/>
          <w:lang w:val="en-GB"/>
        </w:rPr>
        <w:t xml:space="preserve"> (Province) (SPAIN).</w:t>
      </w:r>
    </w:p>
    <w:p w14:paraId="303E9DAF" w14:textId="525256BC"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 xml:space="preserve">b) </w:t>
      </w:r>
      <w:bookmarkStart w:id="1" w:name="_Hlk164667066"/>
      <w:r w:rsidRPr="00D44731">
        <w:rPr>
          <w:rFonts w:ascii="Cambria" w:eastAsia="Tahoma" w:hAnsi="Cambria" w:cs="Tahoma"/>
          <w:color w:val="000000"/>
          <w:sz w:val="20"/>
          <w:lang w:val="en-GB"/>
        </w:rPr>
        <w:t xml:space="preserve">Data </w:t>
      </w:r>
      <w:r w:rsidR="00BA02BB" w:rsidRPr="00D44731">
        <w:rPr>
          <w:rFonts w:ascii="Cambria" w:eastAsia="Tahoma" w:hAnsi="Cambria" w:cs="Tahoma"/>
          <w:color w:val="000000"/>
          <w:sz w:val="20"/>
          <w:lang w:val="en-GB"/>
        </w:rPr>
        <w:t>P</w:t>
      </w:r>
      <w:r w:rsidRPr="00D44731">
        <w:rPr>
          <w:rFonts w:ascii="Cambria" w:eastAsia="Tahoma" w:hAnsi="Cambria" w:cs="Tahoma"/>
          <w:color w:val="000000"/>
          <w:sz w:val="20"/>
          <w:lang w:val="en-GB"/>
        </w:rPr>
        <w:t xml:space="preserve">rotection </w:t>
      </w:r>
      <w:r w:rsidR="00BA02BB" w:rsidRPr="00D44731">
        <w:rPr>
          <w:rFonts w:ascii="Cambria" w:eastAsia="Tahoma" w:hAnsi="Cambria" w:cs="Tahoma"/>
          <w:color w:val="000000"/>
          <w:sz w:val="20"/>
          <w:lang w:val="en-GB"/>
        </w:rPr>
        <w:t>O</w:t>
      </w:r>
      <w:r w:rsidRPr="00D44731">
        <w:rPr>
          <w:rFonts w:ascii="Cambria" w:eastAsia="Tahoma" w:hAnsi="Cambria" w:cs="Tahoma"/>
          <w:color w:val="000000"/>
          <w:sz w:val="20"/>
          <w:lang w:val="en-GB"/>
        </w:rPr>
        <w:t xml:space="preserve">fficer </w:t>
      </w:r>
      <w:bookmarkEnd w:id="1"/>
      <w:r w:rsidRPr="00D44731">
        <w:rPr>
          <w:rFonts w:ascii="Cambria" w:eastAsia="Tahoma" w:hAnsi="Cambria" w:cs="Tahoma"/>
          <w:color w:val="000000"/>
          <w:sz w:val="20"/>
          <w:lang w:val="en-GB"/>
        </w:rPr>
        <w:t>contact details</w:t>
      </w:r>
    </w:p>
    <w:p w14:paraId="6D340EA0" w14:textId="098FF164" w:rsidR="009725A3" w:rsidRPr="00D44731" w:rsidRDefault="00B95C25">
      <w:pPr>
        <w:spacing w:before="240" w:after="60" w:line="240" w:lineRule="auto"/>
        <w:jc w:val="both"/>
        <w:rPr>
          <w:rFonts w:ascii="Cambria" w:eastAsia="Tahoma" w:hAnsi="Cambria" w:cs="Tahoma"/>
          <w:i/>
          <w:color w:val="C0504D"/>
          <w:sz w:val="20"/>
          <w:lang w:val="en-GB"/>
        </w:rPr>
      </w:pPr>
      <w:r w:rsidRPr="00D44731">
        <w:rPr>
          <w:rFonts w:ascii="Cambria" w:eastAsia="Tahoma" w:hAnsi="Cambria" w:cs="Tahoma"/>
          <w:i/>
          <w:color w:val="C0504D"/>
          <w:sz w:val="20"/>
          <w:lang w:val="en-GB"/>
        </w:rPr>
        <w:t xml:space="preserve">(In case of </w:t>
      </w:r>
      <w:r w:rsidR="00BA02BB" w:rsidRPr="00D44731">
        <w:rPr>
          <w:rFonts w:ascii="Cambria" w:eastAsia="Tahoma" w:hAnsi="Cambria" w:cs="Tahoma"/>
          <w:i/>
          <w:color w:val="C0504D"/>
          <w:sz w:val="20"/>
          <w:lang w:val="en-GB"/>
        </w:rPr>
        <w:t xml:space="preserve">an </w:t>
      </w:r>
      <w:r w:rsidRPr="00D44731">
        <w:rPr>
          <w:rFonts w:ascii="Cambria" w:eastAsia="Tahoma" w:hAnsi="Cambria" w:cs="Tahoma"/>
          <w:i/>
          <w:color w:val="C0504D"/>
          <w:sz w:val="20"/>
          <w:lang w:val="en-GB"/>
        </w:rPr>
        <w:t xml:space="preserve">Entity with </w:t>
      </w:r>
      <w:r w:rsidR="00BA02BB" w:rsidRPr="00D44731">
        <w:rPr>
          <w:rFonts w:ascii="Cambria" w:eastAsia="Tahoma" w:hAnsi="Cambria" w:cs="Tahoma"/>
          <w:i/>
          <w:color w:val="C0504D"/>
          <w:sz w:val="20"/>
          <w:lang w:val="en-GB"/>
        </w:rPr>
        <w:t xml:space="preserve">a </w:t>
      </w:r>
      <w:r w:rsidRPr="00D44731">
        <w:rPr>
          <w:rFonts w:ascii="Cambria" w:eastAsia="Tahoma" w:hAnsi="Cambria" w:cs="Tahoma"/>
          <w:i/>
          <w:color w:val="C0504D"/>
          <w:sz w:val="20"/>
          <w:lang w:val="en-GB"/>
        </w:rPr>
        <w:t>delegate)</w:t>
      </w:r>
    </w:p>
    <w:p w14:paraId="0121F7FB" w14:textId="28D19910" w:rsidR="009725A3" w:rsidRPr="00D44731" w:rsidRDefault="00B95C25">
      <w:pPr>
        <w:spacing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The </w:t>
      </w:r>
      <w:r w:rsidR="00BA02BB" w:rsidRPr="00D44731">
        <w:rPr>
          <w:rFonts w:ascii="Cambria" w:eastAsia="Tahoma" w:hAnsi="Cambria" w:cs="Tahoma"/>
          <w:color w:val="000000"/>
          <w:sz w:val="20"/>
          <w:lang w:val="en-GB"/>
        </w:rPr>
        <w:t xml:space="preserve">Data Protection Officer </w:t>
      </w:r>
      <w:r w:rsidR="00A34081" w:rsidRPr="00D44731">
        <w:rPr>
          <w:rFonts w:ascii="Cambria" w:eastAsia="Tahoma" w:hAnsi="Cambria" w:cs="Tahoma"/>
          <w:sz w:val="20"/>
          <w:lang w:val="en-GB"/>
        </w:rPr>
        <w:t>may</w:t>
      </w:r>
      <w:r w:rsidRPr="00D44731">
        <w:rPr>
          <w:rFonts w:ascii="Cambria" w:eastAsia="Tahoma" w:hAnsi="Cambria" w:cs="Tahoma"/>
          <w:sz w:val="20"/>
          <w:lang w:val="en-GB"/>
        </w:rPr>
        <w:t xml:space="preserve"> be contacted by sending an email to the </w:t>
      </w:r>
      <w:r w:rsidRPr="00D44731">
        <w:rPr>
          <w:rFonts w:ascii="Cambria" w:eastAsia="Tahoma" w:hAnsi="Cambria" w:cs="Tahoma"/>
          <w:color w:val="4F81BD"/>
          <w:sz w:val="20"/>
          <w:lang w:val="en-GB"/>
        </w:rPr>
        <w:t xml:space="preserve">email address </w:t>
      </w:r>
      <w:r w:rsidRPr="00D44731">
        <w:rPr>
          <w:rFonts w:ascii="Cambria" w:eastAsia="Tahoma" w:hAnsi="Cambria" w:cs="Tahoma"/>
          <w:sz w:val="20"/>
          <w:lang w:val="en-GB"/>
        </w:rPr>
        <w:t xml:space="preserve">or by writing to the </w:t>
      </w:r>
      <w:r w:rsidRPr="00D44731">
        <w:rPr>
          <w:rFonts w:ascii="Cambria" w:eastAsia="Tahoma" w:hAnsi="Cambria" w:cs="Tahoma"/>
          <w:color w:val="4F81BD"/>
          <w:sz w:val="20"/>
          <w:lang w:val="en-GB"/>
        </w:rPr>
        <w:t>full postal address.</w:t>
      </w:r>
    </w:p>
    <w:p w14:paraId="0F33025F" w14:textId="6B087602" w:rsidR="009725A3" w:rsidRPr="00D44731" w:rsidRDefault="00B95C25">
      <w:pPr>
        <w:spacing w:before="240" w:after="60" w:line="240" w:lineRule="auto"/>
        <w:jc w:val="both"/>
        <w:rPr>
          <w:rFonts w:ascii="Cambria" w:eastAsia="Tahoma" w:hAnsi="Cambria" w:cs="Tahoma"/>
          <w:i/>
          <w:color w:val="C0504D"/>
          <w:sz w:val="20"/>
          <w:lang w:val="en-GB"/>
        </w:rPr>
      </w:pPr>
      <w:r w:rsidRPr="00D44731">
        <w:rPr>
          <w:rFonts w:ascii="Cambria" w:eastAsia="Tahoma" w:hAnsi="Cambria" w:cs="Tahoma"/>
          <w:i/>
          <w:color w:val="C0504D"/>
          <w:sz w:val="20"/>
          <w:lang w:val="en-GB"/>
        </w:rPr>
        <w:t xml:space="preserve">(In case of </w:t>
      </w:r>
      <w:r w:rsidR="00BA02BB" w:rsidRPr="00D44731">
        <w:rPr>
          <w:rFonts w:ascii="Cambria" w:eastAsia="Tahoma" w:hAnsi="Cambria" w:cs="Tahoma"/>
          <w:i/>
          <w:color w:val="C0504D"/>
          <w:sz w:val="20"/>
          <w:lang w:val="en-GB"/>
        </w:rPr>
        <w:t xml:space="preserve">an </w:t>
      </w:r>
      <w:r w:rsidRPr="00D44731">
        <w:rPr>
          <w:rFonts w:ascii="Cambria" w:eastAsia="Tahoma" w:hAnsi="Cambria" w:cs="Tahoma"/>
          <w:i/>
          <w:color w:val="C0504D"/>
          <w:sz w:val="20"/>
          <w:lang w:val="en-GB"/>
        </w:rPr>
        <w:t xml:space="preserve">Entity without </w:t>
      </w:r>
      <w:r w:rsidR="00BA02BB" w:rsidRPr="00D44731">
        <w:rPr>
          <w:rFonts w:ascii="Cambria" w:eastAsia="Tahoma" w:hAnsi="Cambria" w:cs="Tahoma"/>
          <w:i/>
          <w:color w:val="C0504D"/>
          <w:sz w:val="20"/>
          <w:lang w:val="en-GB"/>
        </w:rPr>
        <w:t xml:space="preserve">a </w:t>
      </w:r>
      <w:r w:rsidRPr="00D44731">
        <w:rPr>
          <w:rFonts w:ascii="Cambria" w:eastAsia="Tahoma" w:hAnsi="Cambria" w:cs="Tahoma"/>
          <w:i/>
          <w:color w:val="C0504D"/>
          <w:sz w:val="20"/>
          <w:lang w:val="en-GB"/>
        </w:rPr>
        <w:t>delegate)</w:t>
      </w:r>
    </w:p>
    <w:p w14:paraId="32EEB41B" w14:textId="299D4F35" w:rsidR="009725A3" w:rsidRPr="00D44731" w:rsidRDefault="00B95C25">
      <w:pPr>
        <w:spacing w:before="240" w:after="60" w:line="240" w:lineRule="auto"/>
        <w:jc w:val="both"/>
        <w:rPr>
          <w:rFonts w:ascii="Cambria" w:eastAsia="Tahoma" w:hAnsi="Cambria" w:cs="Tahoma"/>
          <w:sz w:val="20"/>
          <w:lang w:val="en-GB"/>
        </w:rPr>
      </w:pPr>
      <w:r w:rsidRPr="00D44731">
        <w:rPr>
          <w:rFonts w:ascii="Cambria" w:eastAsia="Tahoma" w:hAnsi="Cambria" w:cs="Tahoma"/>
          <w:color w:val="4F81BD"/>
          <w:sz w:val="20"/>
          <w:lang w:val="en-GB"/>
        </w:rPr>
        <w:t xml:space="preserve">The entity </w:t>
      </w:r>
      <w:r w:rsidRPr="00D44731">
        <w:rPr>
          <w:rFonts w:ascii="Cambria" w:eastAsia="Tahoma" w:hAnsi="Cambria" w:cs="Tahoma"/>
          <w:sz w:val="20"/>
          <w:lang w:val="en-GB"/>
        </w:rPr>
        <w:t xml:space="preserve">does not have a </w:t>
      </w:r>
      <w:r w:rsidR="00BA02BB" w:rsidRPr="00D44731">
        <w:rPr>
          <w:rFonts w:ascii="Cambria" w:eastAsia="Tahoma" w:hAnsi="Cambria" w:cs="Tahoma"/>
          <w:color w:val="000000"/>
          <w:sz w:val="20"/>
          <w:lang w:val="en-GB"/>
        </w:rPr>
        <w:t>Data Protection Officer</w:t>
      </w:r>
      <w:r w:rsidRPr="00D44731">
        <w:rPr>
          <w:rFonts w:ascii="Cambria" w:eastAsia="Tahoma" w:hAnsi="Cambria" w:cs="Tahoma"/>
          <w:sz w:val="20"/>
          <w:lang w:val="en-GB"/>
        </w:rPr>
        <w:t xml:space="preserve">, as it is not necessary to designate one in accordance with </w:t>
      </w:r>
      <w:r w:rsidR="00BA02BB" w:rsidRPr="00D44731">
        <w:rPr>
          <w:rFonts w:ascii="Cambria" w:eastAsia="Tahoma" w:hAnsi="Cambria" w:cs="Tahoma"/>
          <w:sz w:val="20"/>
          <w:lang w:val="en-GB"/>
        </w:rPr>
        <w:t>A</w:t>
      </w:r>
      <w:r w:rsidRPr="00D44731">
        <w:rPr>
          <w:rFonts w:ascii="Cambria" w:eastAsia="Tahoma" w:hAnsi="Cambria" w:cs="Tahoma"/>
          <w:sz w:val="20"/>
          <w:lang w:val="en-GB"/>
        </w:rPr>
        <w:t>rticle 37 of the GDPR.</w:t>
      </w:r>
    </w:p>
    <w:p w14:paraId="0A803AA1" w14:textId="68372B96"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c) Purposes and legal basis of processing</w:t>
      </w:r>
    </w:p>
    <w:p w14:paraId="7455E0E7" w14:textId="378B7938" w:rsidR="009725A3" w:rsidRPr="00D44731" w:rsidRDefault="00B95C25">
      <w:pPr>
        <w:spacing w:before="240" w:after="60" w:line="240" w:lineRule="auto"/>
        <w:jc w:val="both"/>
        <w:rPr>
          <w:rFonts w:ascii="Cambria" w:eastAsia="Tahoma" w:hAnsi="Cambria" w:cs="Tahoma"/>
          <w:sz w:val="20"/>
          <w:lang w:val="en-GB"/>
        </w:rPr>
      </w:pPr>
      <w:r w:rsidRPr="00D44731">
        <w:rPr>
          <w:rFonts w:ascii="Cambria" w:eastAsia="Tahoma" w:hAnsi="Cambria" w:cs="Tahoma"/>
          <w:sz w:val="20"/>
          <w:lang w:val="en-GB"/>
        </w:rPr>
        <w:t xml:space="preserve">For the fulfilment, implementation and </w:t>
      </w:r>
      <w:r w:rsidR="00BA02BB" w:rsidRPr="00D44731">
        <w:rPr>
          <w:rFonts w:ascii="Cambria" w:eastAsia="Tahoma" w:hAnsi="Cambria" w:cs="Tahoma"/>
          <w:sz w:val="20"/>
          <w:lang w:val="en-GB"/>
        </w:rPr>
        <w:t>performance</w:t>
      </w:r>
      <w:r w:rsidRPr="00D44731">
        <w:rPr>
          <w:rFonts w:ascii="Cambria" w:eastAsia="Tahoma" w:hAnsi="Cambria" w:cs="Tahoma"/>
          <w:sz w:val="20"/>
          <w:lang w:val="en-GB"/>
        </w:rPr>
        <w:t xml:space="preserve"> of the </w:t>
      </w:r>
      <w:r w:rsidR="00BA02BB" w:rsidRPr="00D44731">
        <w:rPr>
          <w:rFonts w:ascii="Cambria" w:eastAsia="Tahoma" w:hAnsi="Cambria" w:cs="Tahoma"/>
          <w:sz w:val="20"/>
          <w:lang w:val="en-GB"/>
        </w:rPr>
        <w:t>A</w:t>
      </w:r>
      <w:r w:rsidRPr="00D44731">
        <w:rPr>
          <w:rFonts w:ascii="Cambria" w:eastAsia="Tahoma" w:hAnsi="Cambria" w:cs="Tahoma"/>
          <w:sz w:val="20"/>
          <w:lang w:val="en-GB"/>
        </w:rPr>
        <w:t xml:space="preserve">greement </w:t>
      </w:r>
      <w:r w:rsidR="00BA02BB" w:rsidRPr="00D44731">
        <w:rPr>
          <w:rFonts w:ascii="Cambria" w:eastAsia="Tahoma" w:hAnsi="Cambria" w:cs="Tahoma"/>
          <w:sz w:val="20"/>
          <w:lang w:val="en-GB"/>
        </w:rPr>
        <w:t>in accordance with</w:t>
      </w:r>
      <w:r w:rsidRPr="00D44731">
        <w:rPr>
          <w:rFonts w:ascii="Cambria" w:eastAsia="Tahoma" w:hAnsi="Cambria" w:cs="Tahoma"/>
          <w:sz w:val="20"/>
          <w:lang w:val="en-GB"/>
        </w:rPr>
        <w:t xml:space="preserve"> the provisions of </w:t>
      </w:r>
      <w:r w:rsidR="00BA02BB" w:rsidRPr="00D44731">
        <w:rPr>
          <w:rFonts w:ascii="Cambria" w:eastAsia="Tahoma" w:hAnsi="Cambria" w:cs="Tahoma"/>
          <w:sz w:val="20"/>
          <w:lang w:val="en-GB"/>
        </w:rPr>
        <w:t>A</w:t>
      </w:r>
      <w:r w:rsidRPr="00D44731">
        <w:rPr>
          <w:rFonts w:ascii="Cambria" w:eastAsia="Tahoma" w:hAnsi="Cambria" w:cs="Tahoma"/>
          <w:sz w:val="20"/>
          <w:lang w:val="en-GB"/>
        </w:rPr>
        <w:t>rticle 6.1.b) of the General Data Protection Regulation.</w:t>
      </w:r>
    </w:p>
    <w:p w14:paraId="1DA1FF22" w14:textId="77777777"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 xml:space="preserve">d) Addressees </w:t>
      </w:r>
    </w:p>
    <w:p w14:paraId="6AC58B4C" w14:textId="77777777" w:rsidR="009725A3" w:rsidRPr="00D44731" w:rsidRDefault="00B95C25">
      <w:pPr>
        <w:spacing w:before="240" w:after="60" w:line="240" w:lineRule="auto"/>
        <w:jc w:val="both"/>
        <w:rPr>
          <w:rFonts w:ascii="Cambria" w:eastAsia="Tahoma" w:hAnsi="Cambria" w:cs="Tahoma"/>
          <w:color w:val="4F81BD"/>
          <w:sz w:val="20"/>
          <w:lang w:val="en-GB"/>
        </w:rPr>
      </w:pPr>
      <w:r w:rsidRPr="00D44731">
        <w:rPr>
          <w:rFonts w:ascii="Cambria" w:eastAsia="Tahoma" w:hAnsi="Cambria" w:cs="Tahoma"/>
          <w:sz w:val="20"/>
          <w:lang w:val="en-GB"/>
        </w:rPr>
        <w:t>The data may only be communicated to the competent Public Administrations in the cases provided for in the Law and only for the purposes defined therein.</w:t>
      </w:r>
    </w:p>
    <w:p w14:paraId="377DDB8B" w14:textId="77777777"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e) No international transfers of data are envisaged.</w:t>
      </w:r>
    </w:p>
    <w:p w14:paraId="725C43ED" w14:textId="77777777"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f) Conservation criteria</w:t>
      </w:r>
    </w:p>
    <w:p w14:paraId="58A6D288" w14:textId="2AC7DF53" w:rsidR="009725A3" w:rsidRPr="00D44731" w:rsidRDefault="00B95C25">
      <w:pPr>
        <w:spacing w:before="240" w:after="60" w:line="240" w:lineRule="auto"/>
        <w:jc w:val="both"/>
        <w:rPr>
          <w:rFonts w:ascii="Cambria" w:eastAsia="Tahoma" w:hAnsi="Cambria" w:cs="Tahoma"/>
          <w:color w:val="4F81BD"/>
          <w:sz w:val="20"/>
          <w:lang w:val="en-GB"/>
        </w:rPr>
      </w:pPr>
      <w:r w:rsidRPr="00D44731">
        <w:rPr>
          <w:rFonts w:ascii="Cambria" w:eastAsia="Tahoma" w:hAnsi="Cambria" w:cs="Tahoma"/>
          <w:sz w:val="20"/>
          <w:lang w:val="en-GB"/>
        </w:rPr>
        <w:t xml:space="preserve">Personal data </w:t>
      </w:r>
      <w:r w:rsidR="00A34081" w:rsidRPr="00D44731">
        <w:rPr>
          <w:rFonts w:ascii="Cambria" w:eastAsia="Tahoma" w:hAnsi="Cambria" w:cs="Tahoma"/>
          <w:sz w:val="20"/>
          <w:lang w:val="en-GB"/>
        </w:rPr>
        <w:t>shall</w:t>
      </w:r>
      <w:r w:rsidRPr="00D44731">
        <w:rPr>
          <w:rFonts w:ascii="Cambria" w:eastAsia="Tahoma" w:hAnsi="Cambria" w:cs="Tahoma"/>
          <w:sz w:val="20"/>
          <w:lang w:val="en-GB"/>
        </w:rPr>
        <w:t xml:space="preserve"> be kept for the duration of the </w:t>
      </w:r>
      <w:r w:rsidR="00757F3A" w:rsidRPr="00D44731">
        <w:rPr>
          <w:rFonts w:ascii="Cambria" w:eastAsia="Tahoma" w:hAnsi="Cambria" w:cs="Tahoma"/>
          <w:sz w:val="20"/>
          <w:lang w:val="en-GB"/>
        </w:rPr>
        <w:t>Agreement</w:t>
      </w:r>
      <w:r w:rsidRPr="00D44731">
        <w:rPr>
          <w:rFonts w:ascii="Cambria" w:eastAsia="Tahoma" w:hAnsi="Cambria" w:cs="Tahoma"/>
          <w:sz w:val="20"/>
          <w:lang w:val="en-GB"/>
        </w:rPr>
        <w:t>.</w:t>
      </w:r>
    </w:p>
    <w:p w14:paraId="12E799EE" w14:textId="7CFF1C86" w:rsidR="009725A3" w:rsidRPr="00D44731" w:rsidRDefault="00B95C25">
      <w:pPr>
        <w:spacing w:before="240" w:after="60" w:line="240" w:lineRule="auto"/>
        <w:jc w:val="both"/>
        <w:rPr>
          <w:rFonts w:ascii="Cambria" w:eastAsia="Tahoma" w:hAnsi="Cambria" w:cs="Tahoma"/>
          <w:color w:val="4F81BD"/>
          <w:sz w:val="20"/>
          <w:lang w:val="en-GB"/>
        </w:rPr>
      </w:pPr>
      <w:r w:rsidRPr="00D44731">
        <w:rPr>
          <w:rFonts w:ascii="Cambria" w:eastAsia="Tahoma" w:hAnsi="Cambria" w:cs="Tahoma"/>
          <w:color w:val="000000"/>
          <w:sz w:val="20"/>
          <w:lang w:val="en-GB"/>
        </w:rPr>
        <w:t>g) Exercise of rights</w:t>
      </w:r>
    </w:p>
    <w:p w14:paraId="5A08EFDD" w14:textId="1A75494C" w:rsidR="009725A3" w:rsidRPr="00D44731" w:rsidRDefault="00BA02BB">
      <w:pPr>
        <w:spacing w:before="240" w:after="0" w:line="240" w:lineRule="auto"/>
        <w:jc w:val="both"/>
        <w:rPr>
          <w:rFonts w:ascii="Cambria" w:eastAsia="Arial" w:hAnsi="Cambria" w:cs="Arial"/>
          <w:sz w:val="20"/>
          <w:lang w:val="en-GB"/>
        </w:rPr>
      </w:pPr>
      <w:r w:rsidRPr="00D44731">
        <w:rPr>
          <w:rFonts w:ascii="Cambria" w:eastAsia="Arial" w:hAnsi="Cambria" w:cs="Arial"/>
          <w:color w:val="000000"/>
          <w:sz w:val="20"/>
          <w:lang w:val="en-GB"/>
        </w:rPr>
        <w:t>Data subjects</w:t>
      </w:r>
      <w:r w:rsidR="00B95C25" w:rsidRPr="00D44731">
        <w:rPr>
          <w:rFonts w:ascii="Cambria" w:eastAsia="Arial" w:hAnsi="Cambria" w:cs="Arial"/>
          <w:color w:val="000000"/>
          <w:sz w:val="20"/>
          <w:lang w:val="en-GB"/>
        </w:rPr>
        <w:t xml:space="preserve"> may exercise their rights of access, rectification, erasure and restriction of processing of their personal data, opposition to processing and, where appropriate, the right not to be subject to decisions based solely on the automated processing of their data, by contacting </w:t>
      </w:r>
      <w:r w:rsidR="00B95C25" w:rsidRPr="00D44731">
        <w:rPr>
          <w:rFonts w:ascii="Cambria" w:eastAsia="Arial" w:hAnsi="Cambria" w:cs="Arial"/>
          <w:sz w:val="20"/>
          <w:lang w:val="en-GB"/>
        </w:rPr>
        <w:t xml:space="preserve">Colegio San Ignacio de Loyola at the </w:t>
      </w:r>
      <w:r w:rsidR="00B95C25" w:rsidRPr="00D44731">
        <w:rPr>
          <w:rFonts w:ascii="Cambria" w:eastAsia="Arial" w:hAnsi="Cambria" w:cs="Arial"/>
          <w:color w:val="000000"/>
          <w:sz w:val="20"/>
          <w:lang w:val="en-GB"/>
        </w:rPr>
        <w:t xml:space="preserve">following </w:t>
      </w:r>
      <w:r w:rsidR="00B95C25" w:rsidRPr="00D44731">
        <w:rPr>
          <w:rFonts w:ascii="Cambria" w:eastAsia="Tahoma" w:hAnsi="Cambria" w:cs="Tahoma"/>
          <w:color w:val="4F81BD"/>
          <w:sz w:val="20"/>
          <w:lang w:val="en-GB"/>
        </w:rPr>
        <w:t>email address</w:t>
      </w:r>
      <w:r w:rsidR="00B95C25" w:rsidRPr="00D44731">
        <w:rPr>
          <w:rFonts w:ascii="Cambria" w:eastAsia="Arial" w:hAnsi="Cambria" w:cs="Arial"/>
          <w:sz w:val="20"/>
          <w:lang w:val="en-GB"/>
        </w:rPr>
        <w:t>.</w:t>
      </w:r>
    </w:p>
    <w:p w14:paraId="23E6D82A" w14:textId="4A964ADB" w:rsidR="009725A3" w:rsidRPr="00D44731" w:rsidRDefault="00B95C25">
      <w:pPr>
        <w:spacing w:before="240" w:after="60" w:line="240" w:lineRule="auto"/>
        <w:jc w:val="both"/>
        <w:rPr>
          <w:rFonts w:ascii="Cambria" w:eastAsia="Tahoma" w:hAnsi="Cambria" w:cs="Tahoma"/>
          <w:sz w:val="20"/>
          <w:lang w:val="en-GB"/>
        </w:rPr>
      </w:pPr>
      <w:r w:rsidRPr="00D44731">
        <w:rPr>
          <w:rFonts w:ascii="Cambria" w:eastAsia="Tahoma" w:hAnsi="Cambria" w:cs="Tahoma"/>
          <w:sz w:val="20"/>
          <w:lang w:val="en-GB"/>
        </w:rPr>
        <w:t>Or by writing to</w:t>
      </w:r>
      <w:r w:rsidR="009D6B1D" w:rsidRPr="00D44731">
        <w:rPr>
          <w:rFonts w:ascii="Cambria" w:eastAsia="Tahoma" w:hAnsi="Cambria" w:cs="Tahoma"/>
          <w:sz w:val="20"/>
          <w:lang w:val="en-GB"/>
        </w:rPr>
        <w:t xml:space="preserve"> </w:t>
      </w:r>
      <w:r w:rsidRPr="00D44731">
        <w:rPr>
          <w:rFonts w:ascii="Cambria" w:eastAsia="Tahoma" w:hAnsi="Cambria" w:cs="Tahoma"/>
          <w:color w:val="4F81BD"/>
          <w:sz w:val="20"/>
          <w:lang w:val="en-GB"/>
        </w:rPr>
        <w:t xml:space="preserve">full postal address </w:t>
      </w:r>
      <w:r w:rsidRPr="00D44731">
        <w:rPr>
          <w:rFonts w:ascii="Cambria" w:eastAsia="Tahoma" w:hAnsi="Cambria" w:cs="Tahoma"/>
          <w:sz w:val="20"/>
          <w:lang w:val="en-GB"/>
        </w:rPr>
        <w:t xml:space="preserve">(of the delegate or, failing that, of the </w:t>
      </w:r>
      <w:r w:rsidR="00BA02BB" w:rsidRPr="00D44731">
        <w:rPr>
          <w:rFonts w:ascii="Cambria" w:eastAsia="Tahoma" w:hAnsi="Cambria" w:cs="Tahoma"/>
          <w:sz w:val="20"/>
          <w:lang w:val="en-GB"/>
        </w:rPr>
        <w:t>Data Controller</w:t>
      </w:r>
      <w:r w:rsidRPr="00D44731">
        <w:rPr>
          <w:rFonts w:ascii="Cambria" w:eastAsia="Tahoma" w:hAnsi="Cambria" w:cs="Tahoma"/>
          <w:sz w:val="20"/>
          <w:lang w:val="en-GB"/>
        </w:rPr>
        <w:t>)</w:t>
      </w:r>
      <w:r w:rsidR="006C13DF">
        <w:rPr>
          <w:rFonts w:ascii="Cambria" w:eastAsia="Tahoma" w:hAnsi="Cambria" w:cs="Tahoma"/>
          <w:sz w:val="20"/>
          <w:lang w:val="en-GB"/>
        </w:rPr>
        <w:t>.</w:t>
      </w:r>
    </w:p>
    <w:p w14:paraId="69FF85CB" w14:textId="05745461" w:rsidR="009725A3" w:rsidRPr="00D44731" w:rsidRDefault="00B95C25">
      <w:pPr>
        <w:spacing w:before="240" w:after="60" w:line="240" w:lineRule="auto"/>
        <w:jc w:val="both"/>
        <w:rPr>
          <w:rFonts w:ascii="Cambria" w:eastAsia="Tahoma" w:hAnsi="Cambria" w:cs="Tahoma"/>
          <w:color w:val="000000"/>
          <w:sz w:val="20"/>
          <w:lang w:val="en-GB"/>
        </w:rPr>
      </w:pPr>
      <w:r w:rsidRPr="00D44731">
        <w:rPr>
          <w:rFonts w:ascii="Cambria" w:eastAsia="Tahoma" w:hAnsi="Cambria" w:cs="Tahoma"/>
          <w:color w:val="000000"/>
          <w:sz w:val="20"/>
          <w:lang w:val="en-GB"/>
        </w:rPr>
        <w:t>h) Data Protection Authority</w:t>
      </w:r>
    </w:p>
    <w:p w14:paraId="0ABCA1FA" w14:textId="539BCE8D" w:rsidR="009725A3" w:rsidRPr="00D44731" w:rsidRDefault="00B95C25">
      <w:pPr>
        <w:spacing w:before="240" w:after="60" w:line="240" w:lineRule="auto"/>
        <w:jc w:val="both"/>
        <w:rPr>
          <w:rFonts w:ascii="Cambria" w:eastAsia="Tahoma" w:hAnsi="Cambria" w:cs="Tahoma"/>
          <w:i/>
          <w:color w:val="C0504D"/>
          <w:sz w:val="20"/>
          <w:lang w:val="en-GB"/>
        </w:rPr>
      </w:pPr>
      <w:r w:rsidRPr="00D44731">
        <w:rPr>
          <w:rFonts w:ascii="Cambria" w:eastAsia="Tahoma" w:hAnsi="Cambria" w:cs="Tahoma"/>
          <w:i/>
          <w:color w:val="C0504D"/>
          <w:sz w:val="20"/>
          <w:lang w:val="en-GB"/>
        </w:rPr>
        <w:t xml:space="preserve">(In </w:t>
      </w:r>
      <w:r w:rsidR="00A34081" w:rsidRPr="00D44731">
        <w:rPr>
          <w:rFonts w:ascii="Cambria" w:eastAsia="Tahoma" w:hAnsi="Cambria" w:cs="Tahoma"/>
          <w:i/>
          <w:color w:val="C0504D"/>
          <w:sz w:val="20"/>
          <w:lang w:val="en-GB"/>
        </w:rPr>
        <w:t xml:space="preserve">the </w:t>
      </w:r>
      <w:r w:rsidRPr="00D44731">
        <w:rPr>
          <w:rFonts w:ascii="Cambria" w:eastAsia="Tahoma" w:hAnsi="Cambria" w:cs="Tahoma"/>
          <w:i/>
          <w:color w:val="C0504D"/>
          <w:sz w:val="20"/>
          <w:lang w:val="en-GB"/>
        </w:rPr>
        <w:t xml:space="preserve">case of </w:t>
      </w:r>
      <w:r w:rsidR="00BA02BB" w:rsidRPr="00D44731">
        <w:rPr>
          <w:rFonts w:ascii="Cambria" w:eastAsia="Tahoma" w:hAnsi="Cambria" w:cs="Tahoma"/>
          <w:i/>
          <w:color w:val="C0504D"/>
          <w:sz w:val="20"/>
          <w:lang w:val="en-GB"/>
        </w:rPr>
        <w:t xml:space="preserve">an </w:t>
      </w:r>
      <w:r w:rsidRPr="00D44731">
        <w:rPr>
          <w:rFonts w:ascii="Cambria" w:eastAsia="Tahoma" w:hAnsi="Cambria" w:cs="Tahoma"/>
          <w:i/>
          <w:color w:val="C0504D"/>
          <w:sz w:val="20"/>
          <w:lang w:val="en-GB"/>
        </w:rPr>
        <w:t>Entity located in Spain)</w:t>
      </w:r>
    </w:p>
    <w:p w14:paraId="019EB683" w14:textId="18D7A991" w:rsidR="009725A3" w:rsidRPr="00D44731" w:rsidRDefault="00BA02BB">
      <w:pPr>
        <w:spacing w:before="240" w:after="60" w:line="240" w:lineRule="auto"/>
        <w:jc w:val="both"/>
        <w:rPr>
          <w:rFonts w:ascii="Cambria" w:eastAsia="Tahoma" w:hAnsi="Cambria" w:cs="Tahoma"/>
          <w:sz w:val="20"/>
          <w:lang w:val="en-GB"/>
        </w:rPr>
      </w:pPr>
      <w:r w:rsidRPr="00D44731">
        <w:rPr>
          <w:rFonts w:ascii="Cambria" w:eastAsia="Tahoma" w:hAnsi="Cambria" w:cs="Tahoma"/>
          <w:sz w:val="20"/>
          <w:lang w:val="en-GB"/>
        </w:rPr>
        <w:t>Data subjects</w:t>
      </w:r>
      <w:r w:rsidR="00B95C25" w:rsidRPr="00D44731">
        <w:rPr>
          <w:rFonts w:ascii="Cambria" w:eastAsia="Tahoma" w:hAnsi="Cambria" w:cs="Tahoma"/>
          <w:sz w:val="20"/>
          <w:lang w:val="en-GB"/>
        </w:rPr>
        <w:t xml:space="preserve"> have the right to lodge complaints with the Spanish Data Protection Agency, either through its electronic headquarters or at its address, calle Jorge Juan nº 6, C.P. 28001, Madrid.</w:t>
      </w:r>
    </w:p>
    <w:p w14:paraId="40CC6607" w14:textId="3BA3E7A0" w:rsidR="009725A3" w:rsidRPr="00D44731" w:rsidRDefault="00B95C25">
      <w:pPr>
        <w:spacing w:before="240" w:after="60" w:line="240" w:lineRule="auto"/>
        <w:jc w:val="both"/>
        <w:rPr>
          <w:rFonts w:ascii="Cambria" w:eastAsia="Tahoma" w:hAnsi="Cambria" w:cs="Tahoma"/>
          <w:i/>
          <w:color w:val="C0504D"/>
          <w:sz w:val="20"/>
          <w:lang w:val="en-GB"/>
        </w:rPr>
      </w:pPr>
      <w:r w:rsidRPr="00D44731">
        <w:rPr>
          <w:rFonts w:ascii="Cambria" w:eastAsia="Tahoma" w:hAnsi="Cambria" w:cs="Tahoma"/>
          <w:i/>
          <w:color w:val="C0504D"/>
          <w:sz w:val="20"/>
          <w:lang w:val="en-GB"/>
        </w:rPr>
        <w:t xml:space="preserve">(In </w:t>
      </w:r>
      <w:r w:rsidR="00A34081" w:rsidRPr="00D44731">
        <w:rPr>
          <w:rFonts w:ascii="Cambria" w:eastAsia="Tahoma" w:hAnsi="Cambria" w:cs="Tahoma"/>
          <w:i/>
          <w:color w:val="C0504D"/>
          <w:sz w:val="20"/>
          <w:lang w:val="en-GB"/>
        </w:rPr>
        <w:t xml:space="preserve">the </w:t>
      </w:r>
      <w:r w:rsidRPr="00D44731">
        <w:rPr>
          <w:rFonts w:ascii="Cambria" w:eastAsia="Tahoma" w:hAnsi="Cambria" w:cs="Tahoma"/>
          <w:i/>
          <w:color w:val="C0504D"/>
          <w:sz w:val="20"/>
          <w:lang w:val="en-GB"/>
        </w:rPr>
        <w:t xml:space="preserve">case of </w:t>
      </w:r>
      <w:r w:rsidR="00BA02BB" w:rsidRPr="00D44731">
        <w:rPr>
          <w:rFonts w:ascii="Cambria" w:eastAsia="Tahoma" w:hAnsi="Cambria" w:cs="Tahoma"/>
          <w:i/>
          <w:color w:val="C0504D"/>
          <w:sz w:val="20"/>
          <w:lang w:val="en-GB"/>
        </w:rPr>
        <w:t xml:space="preserve">an </w:t>
      </w:r>
      <w:r w:rsidRPr="00D44731">
        <w:rPr>
          <w:rFonts w:ascii="Cambria" w:eastAsia="Tahoma" w:hAnsi="Cambria" w:cs="Tahoma"/>
          <w:i/>
          <w:color w:val="C0504D"/>
          <w:sz w:val="20"/>
          <w:lang w:val="en-GB"/>
        </w:rPr>
        <w:t>Entity located in another EU country)</w:t>
      </w:r>
    </w:p>
    <w:p w14:paraId="7C72FB59" w14:textId="25DD7D34" w:rsidR="009725A3" w:rsidRPr="00D44731" w:rsidRDefault="00B95C25">
      <w:pPr>
        <w:spacing w:before="240" w:after="60" w:line="240" w:lineRule="auto"/>
        <w:jc w:val="both"/>
        <w:rPr>
          <w:rFonts w:ascii="Cambria" w:eastAsia="Times New Roman" w:hAnsi="Cambria" w:cs="Times New Roman"/>
          <w:sz w:val="20"/>
          <w:lang w:val="en-GB"/>
        </w:rPr>
      </w:pPr>
      <w:r w:rsidRPr="00D44731">
        <w:rPr>
          <w:rFonts w:ascii="Cambria" w:eastAsia="Tahoma" w:hAnsi="Cambria" w:cs="Tahoma"/>
          <w:color w:val="4F81BD"/>
          <w:sz w:val="20"/>
          <w:lang w:val="en-GB"/>
        </w:rPr>
        <w:t xml:space="preserve">To be completed with the relevant </w:t>
      </w:r>
      <w:r w:rsidR="00BA02BB" w:rsidRPr="00D44731">
        <w:rPr>
          <w:rFonts w:ascii="Cambria" w:eastAsia="Tahoma" w:hAnsi="Cambria" w:cs="Tahoma"/>
          <w:color w:val="4F81BD"/>
          <w:sz w:val="20"/>
          <w:lang w:val="en-GB"/>
        </w:rPr>
        <w:t xml:space="preserve">details of the </w:t>
      </w:r>
      <w:r w:rsidRPr="00D44731">
        <w:rPr>
          <w:rFonts w:ascii="Cambria" w:eastAsia="Tahoma" w:hAnsi="Cambria" w:cs="Tahoma"/>
          <w:color w:val="4F81BD"/>
          <w:sz w:val="20"/>
          <w:lang w:val="en-GB"/>
        </w:rPr>
        <w:t xml:space="preserve">Country Authority </w:t>
      </w:r>
    </w:p>
    <w:sectPr w:rsidR="009725A3" w:rsidRPr="00D44731" w:rsidSect="00D44731">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561A"/>
    <w:multiLevelType w:val="multilevel"/>
    <w:tmpl w:val="D61EC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56C5D"/>
    <w:multiLevelType w:val="multilevel"/>
    <w:tmpl w:val="EE861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57CED"/>
    <w:multiLevelType w:val="multilevel"/>
    <w:tmpl w:val="EA6E0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230F8"/>
    <w:multiLevelType w:val="multilevel"/>
    <w:tmpl w:val="9836EA0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3F5E56"/>
    <w:multiLevelType w:val="multilevel"/>
    <w:tmpl w:val="B1906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270E94"/>
    <w:multiLevelType w:val="multilevel"/>
    <w:tmpl w:val="027EF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015A7D"/>
    <w:multiLevelType w:val="multilevel"/>
    <w:tmpl w:val="53B60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BA6D09"/>
    <w:multiLevelType w:val="multilevel"/>
    <w:tmpl w:val="9A624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D50A11"/>
    <w:multiLevelType w:val="multilevel"/>
    <w:tmpl w:val="D1347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0923FA"/>
    <w:multiLevelType w:val="multilevel"/>
    <w:tmpl w:val="D3CCF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11119D"/>
    <w:multiLevelType w:val="multilevel"/>
    <w:tmpl w:val="F3A24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B21AD8"/>
    <w:multiLevelType w:val="hybridMultilevel"/>
    <w:tmpl w:val="164E224E"/>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5F057B0"/>
    <w:multiLevelType w:val="multilevel"/>
    <w:tmpl w:val="74648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F07582"/>
    <w:multiLevelType w:val="multilevel"/>
    <w:tmpl w:val="8794D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115698"/>
    <w:multiLevelType w:val="multilevel"/>
    <w:tmpl w:val="332EE6D0"/>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5"/>
  </w:num>
  <w:num w:numId="4">
    <w:abstractNumId w:val="4"/>
  </w:num>
  <w:num w:numId="5">
    <w:abstractNumId w:val="12"/>
  </w:num>
  <w:num w:numId="6">
    <w:abstractNumId w:val="7"/>
  </w:num>
  <w:num w:numId="7">
    <w:abstractNumId w:val="2"/>
  </w:num>
  <w:num w:numId="8">
    <w:abstractNumId w:val="0"/>
  </w:num>
  <w:num w:numId="9">
    <w:abstractNumId w:val="13"/>
  </w:num>
  <w:num w:numId="10">
    <w:abstractNumId w:val="1"/>
  </w:num>
  <w:num w:numId="11">
    <w:abstractNumId w:val="3"/>
  </w:num>
  <w:num w:numId="12">
    <w:abstractNumId w:val="8"/>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A3"/>
    <w:rsid w:val="00024901"/>
    <w:rsid w:val="00040D14"/>
    <w:rsid w:val="000860DE"/>
    <w:rsid w:val="00160106"/>
    <w:rsid w:val="00173F14"/>
    <w:rsid w:val="00192C5B"/>
    <w:rsid w:val="002A181F"/>
    <w:rsid w:val="0030678C"/>
    <w:rsid w:val="00355F0C"/>
    <w:rsid w:val="00380166"/>
    <w:rsid w:val="003C3394"/>
    <w:rsid w:val="004B62B8"/>
    <w:rsid w:val="005434DF"/>
    <w:rsid w:val="00572851"/>
    <w:rsid w:val="006804D8"/>
    <w:rsid w:val="006C13DF"/>
    <w:rsid w:val="006C48BD"/>
    <w:rsid w:val="006E6D2D"/>
    <w:rsid w:val="00705366"/>
    <w:rsid w:val="00757F3A"/>
    <w:rsid w:val="00847108"/>
    <w:rsid w:val="009725A3"/>
    <w:rsid w:val="009D6B1D"/>
    <w:rsid w:val="009E55C4"/>
    <w:rsid w:val="00A34081"/>
    <w:rsid w:val="00A66303"/>
    <w:rsid w:val="00AA5180"/>
    <w:rsid w:val="00B1317D"/>
    <w:rsid w:val="00B95C25"/>
    <w:rsid w:val="00BA02BB"/>
    <w:rsid w:val="00BC1E79"/>
    <w:rsid w:val="00BF2FC4"/>
    <w:rsid w:val="00C37A50"/>
    <w:rsid w:val="00CD6C4F"/>
    <w:rsid w:val="00CF00FA"/>
    <w:rsid w:val="00CF6735"/>
    <w:rsid w:val="00D44731"/>
    <w:rsid w:val="00F76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CFDA5"/>
  <w15:docId w15:val="{3EF7472D-FD9B-438C-A605-362C7BE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4D8"/>
    <w:pPr>
      <w:ind w:left="720"/>
      <w:contextualSpacing/>
    </w:pPr>
  </w:style>
  <w:style w:type="paragraph" w:styleId="Textodeglobo">
    <w:name w:val="Balloon Text"/>
    <w:basedOn w:val="Normal"/>
    <w:link w:val="TextodegloboCar"/>
    <w:uiPriority w:val="99"/>
    <w:semiHidden/>
    <w:unhideWhenUsed/>
    <w:rsid w:val="006C4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ucm.es/" TargetMode="External"/><Relationship Id="rId5" Type="http://schemas.openxmlformats.org/officeDocument/2006/relationships/styles" Target="styles.xml"/><Relationship Id="rId10" Type="http://schemas.openxmlformats.org/officeDocument/2006/relationships/hyperlink" Target="mailto:ofi.dpd@ucm.es"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9A4287C6988A4B83EB7840BB48BD57" ma:contentTypeVersion="10" ma:contentTypeDescription="Crear nuevo documento." ma:contentTypeScope="" ma:versionID="32cc23c0aef98e62615e50323485d222">
  <xsd:schema xmlns:xsd="http://www.w3.org/2001/XMLSchema" xmlns:xs="http://www.w3.org/2001/XMLSchema" xmlns:p="http://schemas.microsoft.com/office/2006/metadata/properties" xmlns:ns3="d7c3f098-dc53-43c7-8ff5-9d14f9d3bf36" targetNamespace="http://schemas.microsoft.com/office/2006/metadata/properties" ma:root="true" ma:fieldsID="0274d3fef00b3ffd45367ef3e2614e3b" ns3:_="">
    <xsd:import namespace="d7c3f098-dc53-43c7-8ff5-9d14f9d3b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f098-dc53-43c7-8ff5-9d14f9d3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249F9-B358-47D6-8BD4-B6CEDB88AE6D}">
  <ds:schemaRefs>
    <ds:schemaRef ds:uri="http://schemas.microsoft.com/sharepoint/v3/contenttype/forms"/>
  </ds:schemaRefs>
</ds:datastoreItem>
</file>

<file path=customXml/itemProps2.xml><?xml version="1.0" encoding="utf-8"?>
<ds:datastoreItem xmlns:ds="http://schemas.openxmlformats.org/officeDocument/2006/customXml" ds:itemID="{855F8FF3-5FBC-4F8C-A7F3-3BA1BD1445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C29F2-746B-4B8F-9C1A-F67DDC7B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f098-dc53-43c7-8ff5-9d14f9d3b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3630</Words>
  <Characters>19969</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keywords>, docId:DC6B8AE4BD2A28F4B0E5DA40BD3FFAC5</cp:keywords>
  <cp:lastModifiedBy>VANESA SALAN LOPEZ</cp:lastModifiedBy>
  <cp:revision>2</cp:revision>
  <cp:lastPrinted>2024-06-07T09:41:00Z</cp:lastPrinted>
  <dcterms:created xsi:type="dcterms:W3CDTF">2024-06-11T11:22:00Z</dcterms:created>
  <dcterms:modified xsi:type="dcterms:W3CDTF">2024-06-11T11:22:00Z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d5331f7d83f538c0b7449eec373d1f6a5048188ce98884638ca232ef009b67d9</vt:lpwstr>
  </property>
  <property fmtid="{D5CDD505-2E9C-101B-9397-08002B2CF9AE}" pid="3" name="ContentTypeId">
    <vt:lpwstr>0x010100829A4287C6988A4B83EB7840BB48BD57</vt:lpwstr>
  </property>
</Properties>
</file>